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ind w:right="140" w:hang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Структура </w:t>
      </w:r>
    </w:p>
    <w:p>
      <w:pPr>
        <w:pStyle w:val="Style22"/>
        <w:ind w:right="140" w:hang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управления надзорной деятельности и профилактической работы</w:t>
      </w:r>
    </w:p>
    <w:p>
      <w:pPr>
        <w:pStyle w:val="Normal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Главного управления МЧС России по Астраханской области</w:t>
      </w:r>
    </w:p>
    <w:p>
      <w:pPr>
        <w:pStyle w:val="Normal"/>
        <w:jc w:val="center"/>
        <w:rPr>
          <w:b/>
          <w:b/>
          <w:color w:val="000000"/>
          <w:sz w:val="25"/>
        </w:rPr>
      </w:pPr>
      <w:r>
        <w:rPr>
          <w:b/>
          <w:color w:val="000000"/>
          <w:sz w:val="25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spacing w:val="2"/>
        </w:rPr>
        <w:t>«ТЕЛЕФОН ДОВЕРИЯ»  39-99-99</w:t>
      </w:r>
    </w:p>
    <w:p>
      <w:pPr>
        <w:pStyle w:val="Normal"/>
        <w:shd w:val="clear" w:color="auto" w:fill="FFFFFF"/>
        <w:jc w:val="center"/>
        <w:rPr>
          <w:b/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rStyle w:val="Style14"/>
          <w:b/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  <w:lang w:val="en-US"/>
        </w:rPr>
        <w:t>E</w:t>
      </w:r>
      <w:r>
        <w:rPr>
          <w:b/>
          <w:bCs/>
          <w:spacing w:val="2"/>
          <w:sz w:val="24"/>
          <w:szCs w:val="24"/>
        </w:rPr>
        <w:t>-</w:t>
      </w:r>
      <w:r>
        <w:rPr>
          <w:b/>
          <w:bCs/>
          <w:spacing w:val="2"/>
          <w:sz w:val="24"/>
          <w:szCs w:val="24"/>
          <w:lang w:val="en-US"/>
        </w:rPr>
        <w:t>mail</w:t>
      </w:r>
      <w:r>
        <w:rPr>
          <w:b/>
          <w:bCs/>
          <w:spacing w:val="2"/>
          <w:sz w:val="24"/>
          <w:szCs w:val="24"/>
        </w:rPr>
        <w:t xml:space="preserve">: </w:t>
      </w:r>
      <w:r>
        <w:rPr>
          <w:rStyle w:val="Style14"/>
          <w:b/>
          <w:bCs/>
          <w:spacing w:val="2"/>
          <w:sz w:val="24"/>
          <w:szCs w:val="24"/>
        </w:rPr>
        <w:t>i</w:t>
      </w:r>
      <w:r>
        <w:rPr>
          <w:rStyle w:val="Style14"/>
          <w:b/>
          <w:bCs/>
          <w:spacing w:val="2"/>
          <w:sz w:val="24"/>
          <w:szCs w:val="24"/>
          <w:lang w:val="en-US"/>
        </w:rPr>
        <w:t>nfo</w:t>
      </w:r>
      <w:hyperlink r:id="rId2">
        <w:r>
          <w:rPr>
            <w:b/>
            <w:bCs/>
            <w:spacing w:val="2"/>
            <w:sz w:val="24"/>
            <w:szCs w:val="24"/>
          </w:rPr>
          <w:t>@</w:t>
        </w:r>
        <w:r>
          <w:rPr>
            <w:b/>
            <w:bCs/>
            <w:spacing w:val="2"/>
            <w:sz w:val="24"/>
            <w:szCs w:val="24"/>
          </w:rPr>
          <w:t>30.mchs.gov.ru</w:t>
        </w:r>
      </w:hyperlink>
    </w:p>
    <w:p>
      <w:pPr>
        <w:pStyle w:val="Normal"/>
        <w:shd w:val="clear" w:color="auto" w:fill="FFFFFF"/>
        <w:jc w:val="center"/>
        <w:rPr>
          <w:rStyle w:val="Style14"/>
          <w:b/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</w:r>
    </w:p>
    <w:tbl>
      <w:tblPr>
        <w:tblW w:w="10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37"/>
        <w:gridCol w:w="46"/>
        <w:gridCol w:w="2505"/>
        <w:gridCol w:w="1871"/>
        <w:gridCol w:w="2551"/>
        <w:gridCol w:w="1334"/>
        <w:gridCol w:w="1615"/>
      </w:tblGrid>
      <w:tr>
        <w:trPr>
          <w:trHeight w:val="335" w:hRule="atLeast"/>
        </w:trPr>
        <w:tc>
          <w:tcPr>
            <w:tcW w:w="10459" w:type="dxa"/>
            <w:gridSpan w:val="7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81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НАДЗОРНОЙ ДЕЯТЕЛЬНОСТИ И ПРОФИЛАКТИЧЕСКОЙ РАБОТЫ</w:t>
            </w:r>
          </w:p>
        </w:tc>
      </w:tr>
      <w:tr>
        <w:trPr>
          <w:trHeight w:val="523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НГУ – начальник УНДиПР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полковник</w:t>
            </w:r>
          </w:p>
          <w:p>
            <w:pPr>
              <w:pStyle w:val="Normal"/>
              <w:widowControl w:val="false"/>
              <w:ind w:left="-81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Головчанский Сергей Викторович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441222</w:t>
            </w:r>
          </w:p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доб.404</w:t>
            </w:r>
          </w:p>
        </w:tc>
      </w:tr>
      <w:tr>
        <w:trPr>
          <w:trHeight w:val="264" w:hRule="atLeast"/>
        </w:trPr>
        <w:tc>
          <w:tcPr>
            <w:tcW w:w="10459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81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организации надзорных и профилактических мероприятий</w:t>
            </w:r>
          </w:p>
        </w:tc>
      </w:tr>
      <w:tr>
        <w:trPr>
          <w:trHeight w:val="395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подполковник</w:t>
            </w:r>
          </w:p>
          <w:p>
            <w:pPr>
              <w:pStyle w:val="Normal"/>
              <w:widowControl w:val="false"/>
              <w:ind w:left="-81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-81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Сорокин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 Анатольеви</w:t>
            </w: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441217</w:t>
            </w:r>
          </w:p>
        </w:tc>
      </w:tr>
      <w:tr>
        <w:trPr>
          <w:trHeight w:val="395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Капитан 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Луцов Валерий Павлович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441217</w:t>
            </w:r>
          </w:p>
        </w:tc>
      </w:tr>
      <w:tr>
        <w:trPr>
          <w:trHeight w:val="395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специалист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Подполковник </w:t>
            </w:r>
          </w:p>
          <w:p>
            <w:pPr>
              <w:pStyle w:val="Normal"/>
              <w:widowControl w:val="false"/>
              <w:ind w:left="-81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Гусев Александр Валерьевич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441217</w:t>
            </w:r>
          </w:p>
        </w:tc>
      </w:tr>
      <w:tr>
        <w:trPr>
          <w:trHeight w:val="395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инженер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95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ГГС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Баринова Анжелика Евгеньевна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34" w:hRule="atLeast"/>
        </w:trPr>
        <w:tc>
          <w:tcPr>
            <w:tcW w:w="10459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81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Отделение надзорных мероприятий в области гражданской обороны, защиты населения и территорий от чрезвычайных ситуаций</w:t>
            </w:r>
          </w:p>
        </w:tc>
      </w:tr>
      <w:tr>
        <w:trPr>
          <w:trHeight w:val="417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Начальник отделения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34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441222 доб.471</w:t>
            </w:r>
          </w:p>
        </w:tc>
      </w:tr>
      <w:tr>
        <w:trPr>
          <w:trHeight w:val="417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Главный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специалист -эксперт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34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ГГС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Логунов Евгений Владимирович    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441222 доб.</w:t>
            </w:r>
          </w:p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471</w:t>
            </w:r>
          </w:p>
        </w:tc>
      </w:tr>
      <w:tr>
        <w:trPr>
          <w:trHeight w:val="264" w:hRule="atLeast"/>
        </w:trPr>
        <w:tc>
          <w:tcPr>
            <w:tcW w:w="10459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81"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Отдел административной практики и дознания</w:t>
            </w:r>
          </w:p>
        </w:tc>
      </w:tr>
      <w:tr>
        <w:trPr>
          <w:trHeight w:val="298" w:hRule="atLeast"/>
        </w:trPr>
        <w:tc>
          <w:tcPr>
            <w:tcW w:w="53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 w:val="false"/>
              <w:ind w:left="-81" w:right="-108" w:hanging="0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Полковник 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 w:val="false"/>
              <w:ind w:left="-81" w:right="-10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Ломонин Денис Михайлович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441217</w:t>
            </w:r>
          </w:p>
        </w:tc>
      </w:tr>
      <w:tr>
        <w:trPr>
          <w:trHeight w:val="298" w:hRule="atLeast"/>
        </w:trPr>
        <w:tc>
          <w:tcPr>
            <w:tcW w:w="53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 w:val="false"/>
              <w:ind w:left="-81" w:right="-108" w:hanging="0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подполковник</w:t>
            </w:r>
          </w:p>
          <w:p>
            <w:pPr>
              <w:pStyle w:val="Style18"/>
              <w:widowControl w:val="false"/>
              <w:ind w:left="-81" w:hanging="0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Юнусов Ринат Тагирович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441217</w:t>
            </w:r>
          </w:p>
        </w:tc>
      </w:tr>
      <w:tr>
        <w:trPr>
          <w:trHeight w:val="298" w:hRule="atLeast"/>
        </w:trPr>
        <w:tc>
          <w:tcPr>
            <w:tcW w:w="53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Старший дознаватель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 w:val="false"/>
              <w:ind w:left="-81" w:hanging="0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майор</w:t>
            </w:r>
          </w:p>
          <w:p>
            <w:pPr>
              <w:pStyle w:val="Style18"/>
              <w:widowControl w:val="false"/>
              <w:ind w:left="-81" w:hanging="0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Пермякова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Мария Анатольевна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441217</w:t>
            </w:r>
          </w:p>
        </w:tc>
      </w:tr>
      <w:tr>
        <w:trPr>
          <w:trHeight w:val="404" w:hRule="atLeast"/>
        </w:trPr>
        <w:tc>
          <w:tcPr>
            <w:tcW w:w="53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Дознаватель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 w:val="false"/>
              <w:ind w:left="-81" w:hanging="0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лейтенант</w:t>
            </w:r>
          </w:p>
          <w:p>
            <w:pPr>
              <w:pStyle w:val="Style18"/>
              <w:widowControl w:val="false"/>
              <w:ind w:left="-81" w:hanging="0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tabs>
                <w:tab w:val="clear" w:pos="708"/>
                <w:tab w:val="left" w:pos="0" w:leader="none"/>
                <w:tab w:val="left" w:pos="625" w:leader="none"/>
              </w:tabs>
              <w:ind w:left="360" w:right="0" w:hanging="36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/>
                <w:color w:val="000000"/>
                <w:sz w:val="24"/>
                <w:szCs w:val="24"/>
              </w:rPr>
              <w:t>Сулиманов Саид-Магомед Салматович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441217</w:t>
            </w:r>
          </w:p>
        </w:tc>
      </w:tr>
      <w:tr>
        <w:trPr>
          <w:trHeight w:val="495" w:hRule="atLeast"/>
        </w:trPr>
        <w:tc>
          <w:tcPr>
            <w:tcW w:w="10459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81"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Отдел нормативно-технический, лицензионного контроля, организации контроля за оборотом пожарно-технической продукции и предоставления государственных услуг</w:t>
            </w:r>
          </w:p>
        </w:tc>
      </w:tr>
      <w:tr>
        <w:trPr>
          <w:trHeight w:val="390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right="-57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 w:val="false"/>
              <w:ind w:left="-81" w:hanging="0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 w:val="false"/>
              <w:ind w:left="-81" w:right="-108" w:hanging="0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подполковник</w:t>
            </w:r>
          </w:p>
          <w:p>
            <w:pPr>
              <w:pStyle w:val="Style18"/>
              <w:widowControl w:val="false"/>
              <w:ind w:left="-81" w:hanging="0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Денисов Сергей Вячеславович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441255</w:t>
            </w:r>
          </w:p>
        </w:tc>
      </w:tr>
      <w:tr>
        <w:trPr>
          <w:trHeight w:val="369" w:hRule="atLeast"/>
        </w:trPr>
        <w:tc>
          <w:tcPr>
            <w:tcW w:w="583" w:type="dxa"/>
            <w:gridSpan w:val="2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8"/>
              <w:widowControl w:val="false"/>
              <w:ind w:left="-81" w:right="-108" w:hanging="0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Майор вн. службы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Ашимова Гюзяль Анварбековна</w:t>
            </w:r>
          </w:p>
        </w:tc>
        <w:tc>
          <w:tcPr>
            <w:tcW w:w="1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441255</w:t>
            </w:r>
          </w:p>
        </w:tc>
      </w:tr>
      <w:tr>
        <w:trPr>
          <w:trHeight w:val="369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34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ГГС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Крымова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Елена Юрьевна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441255</w:t>
            </w:r>
          </w:p>
        </w:tc>
      </w:tr>
      <w:tr>
        <w:trPr>
          <w:trHeight w:val="264" w:hRule="atLeast"/>
        </w:trPr>
        <w:tc>
          <w:tcPr>
            <w:tcW w:w="10459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81"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Отделение организации аналитического обеспечения, государственной статистики и учета пожаров</w:t>
            </w:r>
          </w:p>
        </w:tc>
      </w:tr>
      <w:tr>
        <w:trPr>
          <w:trHeight w:val="298" w:hRule="atLeast"/>
        </w:trPr>
        <w:tc>
          <w:tcPr>
            <w:tcW w:w="53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Начальник отделения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подполковник</w:t>
            </w:r>
          </w:p>
          <w:p>
            <w:pPr>
              <w:pStyle w:val="Style18"/>
              <w:widowControl w:val="false"/>
              <w:ind w:left="-81" w:right="-108" w:hanging="0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Зиновьев Иван Олегович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441255</w:t>
            </w:r>
          </w:p>
        </w:tc>
      </w:tr>
      <w:tr>
        <w:trPr>
          <w:trHeight w:val="298" w:hRule="atLeast"/>
        </w:trPr>
        <w:tc>
          <w:tcPr>
            <w:tcW w:w="53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ГГС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Шамсутдинова Ирина Олеговна   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441255</w:t>
            </w:r>
          </w:p>
        </w:tc>
      </w:tr>
      <w:tr>
        <w:trPr>
          <w:trHeight w:val="298" w:hRule="atLeast"/>
        </w:trPr>
        <w:tc>
          <w:tcPr>
            <w:tcW w:w="53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ГГС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Кулкаева Дания Исбулатовна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441255</w:t>
            </w:r>
          </w:p>
        </w:tc>
      </w:tr>
      <w:tr>
        <w:trPr>
          <w:trHeight w:val="234" w:hRule="atLeast"/>
        </w:trPr>
        <w:tc>
          <w:tcPr>
            <w:tcW w:w="10459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81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надзорной деятельности и профилактической работы по г. Астрахани</w:t>
            </w:r>
          </w:p>
        </w:tc>
      </w:tr>
      <w:tr>
        <w:trPr>
          <w:trHeight w:val="417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34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Махмутов Ринат Камильевич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266813</w:t>
            </w:r>
          </w:p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266814</w:t>
            </w:r>
          </w:p>
        </w:tc>
      </w:tr>
      <w:tr>
        <w:trPr>
          <w:trHeight w:val="417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дознаватель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34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лейтенант</w:t>
            </w:r>
          </w:p>
          <w:p>
            <w:pPr>
              <w:pStyle w:val="Normal"/>
              <w:widowControl w:val="false"/>
              <w:ind w:left="-81" w:right="34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Каширов Андрей Владимирович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266813</w:t>
            </w:r>
          </w:p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266814</w:t>
            </w:r>
          </w:p>
        </w:tc>
      </w:tr>
      <w:tr>
        <w:trPr>
          <w:trHeight w:val="417" w:hRule="atLeast"/>
        </w:trPr>
        <w:tc>
          <w:tcPr>
            <w:tcW w:w="583" w:type="dxa"/>
            <w:gridSpan w:val="2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дознаватель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34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Капитан вн. службы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Бабаев Орхан Фахрутдинович</w:t>
            </w:r>
          </w:p>
        </w:tc>
        <w:tc>
          <w:tcPr>
            <w:tcW w:w="1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</w:t>
            </w: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266813</w:t>
            </w:r>
          </w:p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266814</w:t>
            </w:r>
          </w:p>
        </w:tc>
      </w:tr>
      <w:tr>
        <w:trPr>
          <w:trHeight w:val="417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отдел</w:t>
            </w:r>
            <w:r>
              <w:rPr>
                <w:b/>
                <w:sz w:val="24"/>
                <w:szCs w:val="24"/>
              </w:rPr>
              <w:t>ения</w:t>
            </w:r>
            <w:r>
              <w:rPr>
                <w:b/>
                <w:sz w:val="24"/>
                <w:szCs w:val="24"/>
              </w:rPr>
              <w:t xml:space="preserve"> (ленинский район)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34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Майор </w:t>
            </w:r>
            <w:r>
              <w:rPr>
                <w:b/>
                <w:sz w:val="24"/>
                <w:szCs w:val="24"/>
              </w:rPr>
              <w:t>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Мухамедалиев Рамиль Дамирович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266813</w:t>
            </w:r>
          </w:p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266814</w:t>
            </w:r>
          </w:p>
        </w:tc>
      </w:tr>
      <w:tr>
        <w:trPr>
          <w:trHeight w:val="417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начальника отдела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(советский район)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34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Усенов Рафаэль Хапанович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266813</w:t>
            </w:r>
          </w:p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266814</w:t>
            </w:r>
          </w:p>
        </w:tc>
      </w:tr>
      <w:tr>
        <w:trPr>
          <w:trHeight w:val="417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начальника отдела (трусовский район)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34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Капитан 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Мухин Александр Сергеевич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266813</w:t>
            </w:r>
          </w:p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266814</w:t>
            </w:r>
          </w:p>
        </w:tc>
      </w:tr>
      <w:tr>
        <w:trPr>
          <w:trHeight w:val="1275" w:hRule="atLeast"/>
        </w:trPr>
        <w:tc>
          <w:tcPr>
            <w:tcW w:w="583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отдела (кировский район)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81" w:right="34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Капитан вн. службы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Шамсутдинов Басыр Наильевич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266813</w:t>
            </w:r>
          </w:p>
          <w:p>
            <w:pPr>
              <w:pStyle w:val="Normal"/>
              <w:widowControl w:val="false"/>
              <w:ind w:right="-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266814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hd w:val="clear" w:color="auto" w:fill="FFFFFF"/>
        <w:jc w:val="center"/>
        <w:rPr>
          <w:b/>
          <w:b/>
          <w:bCs/>
          <w:spacing w:val="2"/>
          <w:sz w:val="24"/>
          <w:szCs w:val="24"/>
          <w:u w:val="single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19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nhideWhenUsed/>
    <w:rsid w:val="00311985"/>
    <w:rPr>
      <w:color w:val="0000FF"/>
      <w:u w:val="single"/>
    </w:rPr>
  </w:style>
  <w:style w:type="character" w:styleId="Style15" w:customStyle="1">
    <w:name w:val="Название Знак"/>
    <w:basedOn w:val="DefaultParagraphFont"/>
    <w:link w:val="a4"/>
    <w:qFormat/>
    <w:rsid w:val="00311985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6" w:customStyle="1">
    <w:name w:val="Основной текст Знак"/>
    <w:basedOn w:val="DefaultParagraphFont"/>
    <w:link w:val="a6"/>
    <w:uiPriority w:val="99"/>
    <w:qFormat/>
    <w:rsid w:val="00311985"/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7"/>
    <w:uiPriority w:val="99"/>
    <w:unhideWhenUsed/>
    <w:rsid w:val="00311985"/>
    <w:pPr>
      <w:jc w:val="center"/>
    </w:pPr>
    <w:rPr>
      <w:sz w:val="20"/>
      <w:szCs w:val="24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2">
    <w:name w:val="Title"/>
    <w:basedOn w:val="Normal"/>
    <w:link w:val="a5"/>
    <w:qFormat/>
    <w:rsid w:val="00311985"/>
    <w:pPr>
      <w:jc w:val="center"/>
    </w:pPr>
    <w:rPr>
      <w:b/>
      <w:bCs/>
      <w:szCs w:val="24"/>
    </w:rPr>
  </w:style>
  <w:style w:type="paragraph" w:styleId="Style23">
    <w:name w:val="Body Text Indent"/>
    <w:basedOn w:val="Normal"/>
    <w:pPr>
      <w:widowControl w:val="false"/>
      <w:ind w:left="0" w:right="0" w:firstLine="1134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hs@astrakhan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LibreOffice/7.2.7.2$Linux_X86_64 LibreOffice_project/20$Build-2</Application>
  <AppVersion>15.0000</AppVersion>
  <Pages>2</Pages>
  <Words>366</Words>
  <Characters>2562</Characters>
  <CharactersWithSpaces>2775</CharactersWithSpaces>
  <Paragraphs>168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2017-10-16T11:13:00Z</dcterms:created>
  <dc:creator>Оксана</dc:creator>
  <dc:description/>
  <dc:language>ru-RU</dc:language>
  <cp:lastModifiedBy/>
  <cp:lastPrinted>2024-10-30T11:44:21Z</cp:lastPrinted>
  <dcterms:modified xsi:type="dcterms:W3CDTF">2024-10-30T12:04:16Z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