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E0" w:rsidRDefault="00757EED">
      <w:pPr>
        <w:tabs>
          <w:tab w:val="left" w:pos="0"/>
          <w:tab w:val="left" w:pos="851"/>
          <w:tab w:val="left" w:pos="1276"/>
          <w:tab w:val="left" w:pos="5600"/>
        </w:tabs>
        <w:ind w:right="-340" w:firstLine="850"/>
        <w:jc w:val="center"/>
        <w:rPr>
          <w:sz w:val="27"/>
          <w:szCs w:val="27"/>
        </w:rPr>
      </w:pPr>
      <w:r>
        <w:rPr>
          <w:rFonts w:eastAsia="BatangChe" w:cs="Times New Roman"/>
          <w:b/>
          <w:bCs/>
          <w:sz w:val="27"/>
          <w:szCs w:val="27"/>
        </w:rPr>
        <w:t>План проведения профилактических визитов Центра ГИМС Главного управления МЧС России по Астраханской области на 2024 год:</w:t>
      </w:r>
    </w:p>
    <w:p w:rsidR="008B5DE0" w:rsidRDefault="008B5DE0">
      <w:pPr>
        <w:tabs>
          <w:tab w:val="left" w:pos="0"/>
          <w:tab w:val="left" w:pos="851"/>
          <w:tab w:val="left" w:pos="1276"/>
          <w:tab w:val="left" w:pos="5600"/>
        </w:tabs>
        <w:ind w:right="-340" w:firstLine="850"/>
        <w:jc w:val="center"/>
        <w:rPr>
          <w:rFonts w:eastAsia="BatangChe" w:cs="Times New Roman"/>
          <w:szCs w:val="28"/>
        </w:rPr>
      </w:pPr>
    </w:p>
    <w:tbl>
      <w:tblPr>
        <w:tblW w:w="10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2551"/>
        <w:gridCol w:w="1587"/>
        <w:gridCol w:w="1699"/>
        <w:gridCol w:w="1539"/>
        <w:gridCol w:w="2221"/>
      </w:tblGrid>
      <w:tr w:rsidR="008B5DE0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№</w:t>
            </w:r>
          </w:p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sz w:val="23"/>
                <w:szCs w:val="23"/>
              </w:rPr>
              <w:t>п</w:t>
            </w:r>
            <w:proofErr w:type="gramEnd"/>
            <w:r>
              <w:rPr>
                <w:rFonts w:ascii="Tinos" w:hAnsi="Tinos"/>
                <w:sz w:val="23"/>
                <w:szCs w:val="23"/>
              </w:rPr>
              <w:t>/п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Наименование к</w:t>
            </w:r>
            <w:r>
              <w:rPr>
                <w:rFonts w:ascii="Tinos" w:hAnsi="Tinos"/>
                <w:sz w:val="23"/>
                <w:szCs w:val="23"/>
              </w:rPr>
              <w:t>онтролируемой организации или фамилия, имя, отчество (при наличии) контролируемого лица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ИНН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Адрес объекта надзора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Дата профилактического визита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Основание профилактического визита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ООО Фирма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«</w:t>
            </w:r>
            <w:proofErr w:type="spellStart"/>
            <w:r>
              <w:rPr>
                <w:rFonts w:ascii="Tinos" w:hAnsi="Tinos"/>
                <w:sz w:val="23"/>
                <w:szCs w:val="23"/>
              </w:rPr>
              <w:t>Кемп</w:t>
            </w:r>
            <w:proofErr w:type="spellEnd"/>
            <w:r>
              <w:rPr>
                <w:rFonts w:ascii="Tinos" w:hAnsi="Tinos"/>
                <w:sz w:val="23"/>
                <w:szCs w:val="23"/>
              </w:rPr>
              <w:t>-Дельта»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3001003850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sz w:val="23"/>
                <w:szCs w:val="23"/>
              </w:rPr>
              <w:t>Астраханская</w:t>
            </w:r>
            <w:proofErr w:type="gramEnd"/>
            <w:r>
              <w:rPr>
                <w:rFonts w:ascii="Tinos" w:hAnsi="Tinos"/>
                <w:sz w:val="23"/>
                <w:szCs w:val="23"/>
              </w:rPr>
              <w:t xml:space="preserve"> обл., </w:t>
            </w:r>
            <w:proofErr w:type="spellStart"/>
            <w:r>
              <w:rPr>
                <w:rFonts w:ascii="Tinos" w:hAnsi="Tinos"/>
                <w:sz w:val="23"/>
                <w:szCs w:val="23"/>
              </w:rPr>
              <w:t>Ахтубинский</w:t>
            </w:r>
            <w:proofErr w:type="spellEnd"/>
            <w:r>
              <w:rPr>
                <w:rFonts w:ascii="Tinos" w:hAnsi="Tinos"/>
                <w:sz w:val="23"/>
                <w:szCs w:val="23"/>
              </w:rPr>
              <w:t xml:space="preserve"> р-н,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sz w:val="23"/>
                <w:szCs w:val="23"/>
              </w:rPr>
              <w:t>с</w:t>
            </w:r>
            <w:proofErr w:type="gramEnd"/>
            <w:r>
              <w:rPr>
                <w:rFonts w:ascii="Tinos" w:hAnsi="Tinos"/>
                <w:sz w:val="23"/>
                <w:szCs w:val="23"/>
              </w:rPr>
              <w:t>.</w:t>
            </w:r>
            <w:r>
              <w:rPr>
                <w:rFonts w:ascii="Tinos" w:hAnsi="Tinos"/>
                <w:sz w:val="23"/>
                <w:szCs w:val="23"/>
              </w:rPr>
              <w:t xml:space="preserve"> Успенка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 31.07.2024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2.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Местная общественная организация развития любительского маломерного судоходства «Нептун» города Ахтубинск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3001040611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Астраханская обл.,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г. Ахтубинск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 31.07.2024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ЗАО «Технологический парк космонавтики» «ЛИНКОС»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7733061279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Астраханская обл.,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г. Ахтубинск, ул. Величко,</w:t>
            </w:r>
            <w:r>
              <w:rPr>
                <w:rFonts w:ascii="Tinos" w:hAnsi="Tinos"/>
                <w:sz w:val="23"/>
                <w:szCs w:val="23"/>
              </w:rPr>
              <w:t xml:space="preserve"> д. 6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 31.07.2024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4.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ООО «Белые холмы+»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7735151249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sz w:val="23"/>
                <w:szCs w:val="23"/>
              </w:rPr>
              <w:t>Астраханская</w:t>
            </w:r>
            <w:proofErr w:type="gramEnd"/>
            <w:r>
              <w:rPr>
                <w:rFonts w:ascii="Tinos" w:hAnsi="Tinos"/>
                <w:sz w:val="23"/>
                <w:szCs w:val="23"/>
              </w:rPr>
              <w:t xml:space="preserve"> обл., </w:t>
            </w:r>
            <w:proofErr w:type="spellStart"/>
            <w:r>
              <w:rPr>
                <w:rFonts w:ascii="Tinos" w:hAnsi="Tinos"/>
                <w:sz w:val="23"/>
                <w:szCs w:val="23"/>
              </w:rPr>
              <w:t>Ахтубинский</w:t>
            </w:r>
            <w:proofErr w:type="spellEnd"/>
            <w:r>
              <w:rPr>
                <w:rFonts w:ascii="Tinos" w:hAnsi="Tinos"/>
                <w:sz w:val="23"/>
                <w:szCs w:val="23"/>
              </w:rPr>
              <w:t xml:space="preserve"> р-н,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 xml:space="preserve">с. </w:t>
            </w:r>
            <w:proofErr w:type="spellStart"/>
            <w:r>
              <w:rPr>
                <w:rFonts w:ascii="Tinos" w:hAnsi="Tinos"/>
                <w:sz w:val="23"/>
                <w:szCs w:val="23"/>
              </w:rPr>
              <w:t>Батаевка</w:t>
            </w:r>
            <w:proofErr w:type="spellEnd"/>
            <w:r>
              <w:rPr>
                <w:rFonts w:ascii="Tinos" w:hAnsi="Tinos"/>
                <w:sz w:val="23"/>
                <w:szCs w:val="23"/>
              </w:rPr>
              <w:t>, 6-6,5 км юго-западней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 31.07.2024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</w:t>
            </w:r>
            <w:r>
              <w:rPr>
                <w:rFonts w:ascii="Tinos" w:hAnsi="Tinos"/>
                <w:sz w:val="23"/>
                <w:szCs w:val="23"/>
              </w:rPr>
              <w:t xml:space="preserve">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5.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Муниципальное унитарное предприятие с. Красный Яр Красноярского района Астраханской области «</w:t>
            </w:r>
            <w:proofErr w:type="spellStart"/>
            <w:r>
              <w:rPr>
                <w:rFonts w:ascii="Tinos" w:hAnsi="Tinos"/>
                <w:sz w:val="23"/>
                <w:szCs w:val="23"/>
              </w:rPr>
              <w:t>АвангардЪ</w:t>
            </w:r>
            <w:proofErr w:type="spellEnd"/>
            <w:r>
              <w:rPr>
                <w:rFonts w:ascii="Tinos" w:hAnsi="Tinos"/>
                <w:sz w:val="23"/>
                <w:szCs w:val="23"/>
              </w:rPr>
              <w:t>»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3019008369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п. Вишневый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30.07.2024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 xml:space="preserve">Ст. 52 ФЗ-248 « О </w:t>
            </w:r>
            <w:r>
              <w:rPr>
                <w:rFonts w:ascii="Tinos" w:hAnsi="Tinos"/>
                <w:sz w:val="23"/>
                <w:szCs w:val="23"/>
              </w:rPr>
              <w:t>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6.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ИП Павлов Владимир Анатольевич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300203580588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Астраханская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обл., Володарский р-н, с. </w:t>
            </w: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Зеленга</w:t>
            </w:r>
            <w:proofErr w:type="spellEnd"/>
            <w:r>
              <w:rPr>
                <w:rFonts w:ascii="Tinos" w:hAnsi="Tinos"/>
                <w:color w:val="000000"/>
                <w:sz w:val="23"/>
                <w:szCs w:val="23"/>
              </w:rPr>
              <w:t>, СКРВ, д. 11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30.07.2024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 xml:space="preserve">Ст. 52 ФЗ-248 « О государственном контроле (надзоре) </w:t>
            </w:r>
            <w:r>
              <w:rPr>
                <w:rFonts w:ascii="Tinos" w:hAnsi="Tinos"/>
                <w:sz w:val="23"/>
                <w:szCs w:val="23"/>
              </w:rPr>
              <w:t>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7.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ИП Петров Дмитрий Константинович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301709396867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Астраханская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обл., </w:t>
            </w:r>
            <w:r>
              <w:rPr>
                <w:rFonts w:ascii="Tinos" w:hAnsi="Tinos"/>
                <w:color w:val="000000"/>
                <w:sz w:val="23"/>
                <w:szCs w:val="23"/>
              </w:rPr>
              <w:lastRenderedPageBreak/>
              <w:t xml:space="preserve">Камызякский р-н, п. </w:t>
            </w: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Станья</w:t>
            </w:r>
            <w:proofErr w:type="spellEnd"/>
            <w:r>
              <w:rPr>
                <w:rFonts w:ascii="Tinos" w:hAnsi="Tinos"/>
                <w:color w:val="000000"/>
                <w:sz w:val="23"/>
                <w:szCs w:val="23"/>
              </w:rPr>
              <w:t>, ул. 1 Мая, 10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lastRenderedPageBreak/>
              <w:t>05.08.2024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 xml:space="preserve">Ст. 52 ФЗ-248 « О государственном </w:t>
            </w:r>
            <w:r>
              <w:rPr>
                <w:rFonts w:ascii="Tinos" w:hAnsi="Tinos"/>
                <w:sz w:val="23"/>
                <w:szCs w:val="23"/>
              </w:rPr>
              <w:lastRenderedPageBreak/>
              <w:t>контроле (надзоре) и муниципальном контроле в Росси</w:t>
            </w:r>
            <w:r>
              <w:rPr>
                <w:rFonts w:ascii="Tinos" w:hAnsi="Tinos"/>
                <w:sz w:val="23"/>
                <w:szCs w:val="23"/>
              </w:rPr>
              <w:t>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lastRenderedPageBreak/>
              <w:t>8.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ООО «Взморье»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3005007319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Западнодельтовое</w:t>
            </w:r>
            <w:proofErr w:type="spell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лесничество в границах Камызякского и </w:t>
            </w: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Приволжского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административных районов, </w:t>
            </w: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Камызякское</w:t>
            </w:r>
            <w:proofErr w:type="spell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участковое лесничество, квартал 228, выдел 15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05.08.2024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 xml:space="preserve">Ст. 52 ФЗ-248 « О государственном контроле </w:t>
            </w:r>
            <w:r>
              <w:rPr>
                <w:rFonts w:ascii="Tinos" w:hAnsi="Tinos"/>
                <w:sz w:val="23"/>
                <w:szCs w:val="23"/>
              </w:rPr>
              <w:t>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9.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eastAsia="Tahoma" w:hAnsi="Tinos" w:cs="Noto Sans Devanagari"/>
                <w:color w:val="000000"/>
                <w:sz w:val="23"/>
                <w:szCs w:val="23"/>
                <w:lang w:eastAsia="zh-CN" w:bidi="hi-IN"/>
              </w:rPr>
              <w:t xml:space="preserve">ИП </w:t>
            </w:r>
            <w:proofErr w:type="spellStart"/>
            <w:r>
              <w:rPr>
                <w:rFonts w:ascii="Tinos" w:eastAsia="Tahoma" w:hAnsi="Tinos" w:cs="Noto Sans Devanagari"/>
                <w:color w:val="000000"/>
                <w:sz w:val="23"/>
                <w:szCs w:val="23"/>
                <w:lang w:eastAsia="zh-CN" w:bidi="hi-IN"/>
              </w:rPr>
              <w:t>Погребняк</w:t>
            </w:r>
            <w:proofErr w:type="spellEnd"/>
            <w:r>
              <w:rPr>
                <w:rFonts w:ascii="Tinos" w:eastAsia="Tahoma" w:hAnsi="Tinos" w:cs="Noto Sans Devanagari"/>
                <w:color w:val="000000"/>
                <w:sz w:val="23"/>
                <w:szCs w:val="23"/>
                <w:lang w:eastAsia="zh-CN" w:bidi="hi-IN"/>
              </w:rPr>
              <w:t xml:space="preserve"> Виктория Сергеевна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230404871174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Астраханская обл., Камызякский р-н, пос. Кировский, ул. Кирова, д. 8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06.08.2024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</w:t>
            </w:r>
            <w:r>
              <w:rPr>
                <w:rFonts w:ascii="Tinos" w:hAnsi="Tinos"/>
                <w:sz w:val="23"/>
                <w:szCs w:val="23"/>
              </w:rPr>
              <w:t xml:space="preserve">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10.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eastAsia="Tahoma" w:hAnsi="Tinos" w:cs="Noto Sans Devanagari"/>
                <w:color w:val="000000"/>
                <w:sz w:val="23"/>
                <w:szCs w:val="23"/>
                <w:lang w:eastAsia="zh-CN" w:bidi="hi-IN"/>
              </w:rPr>
              <w:t>ИП Ермоленко Александр Александрович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230404870117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nos" w:eastAsia="Tahoma" w:hAnsi="Tinos" w:cs="Noto Sans Devanagari"/>
                <w:color w:val="000000"/>
                <w:sz w:val="23"/>
                <w:szCs w:val="23"/>
                <w:lang w:eastAsia="zh-CN" w:bidi="hi-IN"/>
              </w:rPr>
              <w:t>Астраханская</w:t>
            </w:r>
            <w:proofErr w:type="gramEnd"/>
            <w:r>
              <w:rPr>
                <w:rFonts w:ascii="Tinos" w:eastAsia="Tahoma" w:hAnsi="Tinos" w:cs="Noto Sans Devanagari"/>
                <w:color w:val="000000"/>
                <w:sz w:val="23"/>
                <w:szCs w:val="23"/>
                <w:lang w:eastAsia="zh-CN" w:bidi="hi-IN"/>
              </w:rPr>
              <w:t xml:space="preserve"> обл., Камызякский р-н,  с. Затон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06.08.2024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11.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 xml:space="preserve">ИП </w:t>
            </w:r>
            <w:r>
              <w:rPr>
                <w:rFonts w:ascii="Tinos" w:hAnsi="Tinos"/>
                <w:color w:val="000000"/>
                <w:sz w:val="23"/>
                <w:szCs w:val="23"/>
              </w:rPr>
              <w:t>Попова Евгения Владимировна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300503145096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Астраханская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обл., Камызякский р-н, с. </w:t>
            </w: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Чаган</w:t>
            </w:r>
            <w:proofErr w:type="spellEnd"/>
            <w:r>
              <w:rPr>
                <w:rFonts w:ascii="Tinos" w:hAnsi="Tinos"/>
                <w:color w:val="000000"/>
                <w:sz w:val="23"/>
                <w:szCs w:val="23"/>
              </w:rPr>
              <w:t>, ул. Дачная, 43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08.08.2024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12.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 xml:space="preserve">Физ. лицо 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 xml:space="preserve">Петухов Андрей </w:t>
            </w:r>
            <w:r>
              <w:rPr>
                <w:rFonts w:ascii="Tinos" w:hAnsi="Tinos"/>
                <w:color w:val="000000"/>
                <w:sz w:val="23"/>
                <w:szCs w:val="23"/>
              </w:rPr>
              <w:t>Александрович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502007611567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Астраханская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обл., Камызякский р-н, 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eastAsia="Tahoma" w:hAnsi="Tinos" w:cs="Noto Sans Devanagari"/>
                <w:color w:val="000000"/>
                <w:sz w:val="23"/>
                <w:szCs w:val="23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nos" w:eastAsia="Tahoma" w:hAnsi="Tinos" w:cs="Noto Sans Devanagari"/>
                <w:color w:val="000000"/>
                <w:sz w:val="23"/>
                <w:szCs w:val="23"/>
                <w:lang w:eastAsia="zh-CN" w:bidi="hi-IN"/>
              </w:rPr>
              <w:t>Самосделка</w:t>
            </w:r>
            <w:proofErr w:type="spellEnd"/>
            <w:r>
              <w:rPr>
                <w:rFonts w:ascii="Tinos" w:eastAsia="Tahoma" w:hAnsi="Tinos" w:cs="Noto Sans Devanagari"/>
                <w:color w:val="000000"/>
                <w:sz w:val="23"/>
                <w:szCs w:val="23"/>
                <w:lang w:eastAsia="zh-CN" w:bidi="hi-IN"/>
              </w:rPr>
              <w:t>, ул. Степана Разина, 88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08.08.2024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13.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ОАО «Волга-Дельта»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3005000627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Астрах</w:t>
            </w:r>
            <w:r>
              <w:rPr>
                <w:rFonts w:ascii="Tinos" w:hAnsi="Tinos"/>
                <w:color w:val="000000"/>
                <w:sz w:val="23"/>
                <w:szCs w:val="23"/>
              </w:rPr>
              <w:t>анская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обл., Камызякский р-н, с. </w:t>
            </w: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Каралат</w:t>
            </w:r>
            <w:proofErr w:type="spell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, ул. Степная, 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д. 9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09.08.2024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14.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ООО «</w:t>
            </w: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Капитал-Групп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7453188480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Астраханская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обл., </w:t>
            </w:r>
            <w:r>
              <w:rPr>
                <w:rFonts w:ascii="Tinos" w:hAnsi="Tinos"/>
                <w:color w:val="000000"/>
                <w:sz w:val="23"/>
                <w:szCs w:val="23"/>
              </w:rPr>
              <w:lastRenderedPageBreak/>
              <w:t xml:space="preserve">Камызякский р-н, с. Затон, </w:t>
            </w:r>
            <w:r>
              <w:rPr>
                <w:rFonts w:ascii="Tinos" w:hAnsi="Tinos"/>
                <w:color w:val="000000"/>
                <w:sz w:val="23"/>
                <w:szCs w:val="23"/>
              </w:rPr>
              <w:t>ул. Абая, 14б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lastRenderedPageBreak/>
              <w:t>12.08.2024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 xml:space="preserve">Ст. 52 ФЗ-248 « О государственном </w:t>
            </w:r>
            <w:r>
              <w:rPr>
                <w:rFonts w:ascii="Tinos" w:hAnsi="Tinos"/>
                <w:sz w:val="23"/>
                <w:szCs w:val="23"/>
              </w:rPr>
              <w:lastRenderedPageBreak/>
              <w:t>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lastRenderedPageBreak/>
              <w:t>15.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ИП</w:t>
            </w: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Г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>олубев Дмитрий Владимирович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500708625388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Астраханская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обл., Камызякский р-н, колхоз им. Дзержинского на северо-западной </w:t>
            </w:r>
            <w:r>
              <w:rPr>
                <w:rFonts w:ascii="Tinos" w:hAnsi="Tinos"/>
                <w:color w:val="000000"/>
                <w:sz w:val="23"/>
                <w:szCs w:val="23"/>
              </w:rPr>
              <w:t>части острова «Бакланий» на развилке рек М. Бакланья и Б. Бакланья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05.08.2024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16.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ООО «Парус-Отель»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3005006869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 xml:space="preserve">Астраханская область, Камызякский район, 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с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>. Хмелевка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08.08.2024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17.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 xml:space="preserve">Физ. лицо 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Крылов Никита Константинович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503506492807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Астраханская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обл., с. </w:t>
            </w: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Ревен</w:t>
            </w:r>
            <w:proofErr w:type="spell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Хутор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13.08.2024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</w:t>
            </w:r>
            <w:r>
              <w:rPr>
                <w:rFonts w:ascii="Tinos" w:hAnsi="Tinos"/>
                <w:sz w:val="23"/>
                <w:szCs w:val="23"/>
              </w:rPr>
              <w:t>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18.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ООО «</w:t>
            </w: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Астратур</w:t>
            </w:r>
            <w:proofErr w:type="spellEnd"/>
            <w:r>
              <w:rPr>
                <w:rFonts w:ascii="Tinos" w:hAnsi="Tinos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3460081780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Астраханская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обл., с. </w:t>
            </w: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Ревен</w:t>
            </w:r>
            <w:proofErr w:type="spell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Хутор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13.08.2024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19.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ИП Шведова Дарья Михайловна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301511705963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 xml:space="preserve">Астраханская обл., 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 xml:space="preserve">с. </w:t>
            </w: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Иванчуг</w:t>
            </w:r>
            <w:proofErr w:type="spellEnd"/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15.08.2024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20.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 xml:space="preserve">ИП </w:t>
            </w: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Железовский</w:t>
            </w:r>
            <w:proofErr w:type="spell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Антон Юрьевич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500305180496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 xml:space="preserve">Астраханская обл., 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 xml:space="preserve">с. </w:t>
            </w: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Иванчуг</w:t>
            </w:r>
            <w:proofErr w:type="spellEnd"/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15.08.2024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21.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ООО "</w:t>
            </w: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Трехречье</w:t>
            </w:r>
            <w:proofErr w:type="spellEnd"/>
            <w:r>
              <w:rPr>
                <w:rFonts w:ascii="Tinos" w:hAnsi="Tinos"/>
                <w:color w:val="000000"/>
                <w:sz w:val="23"/>
                <w:szCs w:val="23"/>
              </w:rPr>
              <w:t>"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3010007709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 xml:space="preserve">Астраханская обл., в 12 км  </w:t>
            </w:r>
            <w:proofErr w:type="gramStart"/>
            <w:r>
              <w:rPr>
                <w:rFonts w:ascii="Tinos" w:hAnsi="Tinos"/>
                <w:sz w:val="23"/>
                <w:szCs w:val="23"/>
              </w:rPr>
              <w:t>от</w:t>
            </w:r>
            <w:proofErr w:type="gramEnd"/>
            <w:r>
              <w:rPr>
                <w:rFonts w:ascii="Tinos" w:hAnsi="Tinos"/>
                <w:sz w:val="23"/>
                <w:szCs w:val="23"/>
              </w:rPr>
              <w:t xml:space="preserve"> </w:t>
            </w:r>
            <w:r>
              <w:rPr>
                <w:rFonts w:ascii="Tinos" w:hAnsi="Tinos"/>
                <w:sz w:val="23"/>
                <w:szCs w:val="23"/>
              </w:rPr>
              <w:lastRenderedPageBreak/>
              <w:t>с. Тамбовка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 xml:space="preserve">Юр. адрес: Астраханская область, г. Харабали, ул. </w:t>
            </w:r>
            <w:r>
              <w:rPr>
                <w:rFonts w:ascii="Tinos" w:hAnsi="Tinos"/>
                <w:color w:val="000000"/>
                <w:sz w:val="23"/>
                <w:szCs w:val="23"/>
              </w:rPr>
              <w:t>Пионерская, д. 56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lastRenderedPageBreak/>
              <w:t>31.07.2024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 xml:space="preserve">Ст. 52 ФЗ-248 « О государственном </w:t>
            </w:r>
            <w:r>
              <w:rPr>
                <w:rFonts w:ascii="Tinos" w:hAnsi="Tinos"/>
                <w:sz w:val="23"/>
                <w:szCs w:val="23"/>
              </w:rPr>
              <w:lastRenderedPageBreak/>
              <w:t>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lastRenderedPageBreak/>
              <w:t>22.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ООО "</w:t>
            </w:r>
            <w:proofErr w:type="spellStart"/>
            <w:r>
              <w:rPr>
                <w:rFonts w:ascii="Tinos" w:hAnsi="Tinos"/>
                <w:color w:val="000000"/>
                <w:sz w:val="23"/>
                <w:szCs w:val="23"/>
              </w:rPr>
              <w:t>Кампак</w:t>
            </w:r>
            <w:proofErr w:type="spellEnd"/>
            <w:r>
              <w:rPr>
                <w:rFonts w:ascii="Tinos" w:hAnsi="Tinos"/>
                <w:color w:val="000000"/>
                <w:sz w:val="23"/>
                <w:szCs w:val="23"/>
              </w:rPr>
              <w:t>"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1646023276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Астраханская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обл., х. Сазаний угол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Юр. адрес: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 xml:space="preserve">Астраханская область, Харабалинский район, </w:t>
            </w:r>
          </w:p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 xml:space="preserve">х. </w:t>
            </w:r>
            <w:r>
              <w:rPr>
                <w:rFonts w:ascii="Tinos" w:hAnsi="Tinos"/>
                <w:color w:val="000000"/>
                <w:sz w:val="23"/>
                <w:szCs w:val="23"/>
              </w:rPr>
              <w:t>Сазаний Угол, ул.</w:t>
            </w:r>
            <w:r>
              <w:rPr>
                <w:rFonts w:ascii="Tinos" w:hAnsi="Tinos"/>
                <w:color w:val="000000"/>
                <w:sz w:val="23"/>
                <w:szCs w:val="23"/>
              </w:rPr>
              <w:t>1-я Набережная, д.1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31.07.2024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  <w:tr w:rsidR="008B5DE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23.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color w:val="000000"/>
                <w:sz w:val="23"/>
                <w:szCs w:val="23"/>
              </w:rPr>
              <w:t>ООО "Астрахань</w:t>
            </w: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Э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>ко Клуб"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7717606461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widowControl w:val="0"/>
              <w:jc w:val="center"/>
              <w:rPr>
                <w:rFonts w:ascii="Tinos" w:hAnsi="Tino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nos" w:hAnsi="Tinos"/>
                <w:color w:val="000000"/>
                <w:sz w:val="23"/>
                <w:szCs w:val="23"/>
              </w:rPr>
              <w:t>Астраханская</w:t>
            </w:r>
            <w:proofErr w:type="gramEnd"/>
            <w:r>
              <w:rPr>
                <w:rFonts w:ascii="Tinos" w:hAnsi="Tinos"/>
                <w:color w:val="000000"/>
                <w:sz w:val="23"/>
                <w:szCs w:val="23"/>
              </w:rPr>
              <w:t xml:space="preserve"> обл., г. Харабали,  5 км южнее, 300 м от ильменя </w:t>
            </w:r>
            <w:r>
              <w:rPr>
                <w:rFonts w:ascii="Tinos" w:hAnsi="Tinos"/>
                <w:color w:val="000000"/>
                <w:sz w:val="23"/>
                <w:szCs w:val="23"/>
              </w:rPr>
              <w:t>Рогатый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31.07.2024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DE0" w:rsidRDefault="00757EED">
            <w:pPr>
              <w:pStyle w:val="af4"/>
              <w:jc w:val="center"/>
              <w:rPr>
                <w:rFonts w:ascii="Tinos" w:hAnsi="Tinos"/>
                <w:sz w:val="23"/>
                <w:szCs w:val="23"/>
              </w:rPr>
            </w:pPr>
            <w:r>
              <w:rPr>
                <w:rFonts w:ascii="Tinos" w:hAnsi="Tinos"/>
                <w:sz w:val="23"/>
                <w:szCs w:val="23"/>
              </w:rPr>
              <w:t>Ст. 52 ФЗ-248 « О государственном контроле (надзоре) и муниципальном контроле в Российской Федерации»</w:t>
            </w:r>
          </w:p>
        </w:tc>
      </w:tr>
    </w:tbl>
    <w:p w:rsidR="008B5DE0" w:rsidRDefault="008B5DE0">
      <w:pPr>
        <w:tabs>
          <w:tab w:val="left" w:pos="0"/>
          <w:tab w:val="left" w:pos="851"/>
          <w:tab w:val="left" w:pos="1276"/>
          <w:tab w:val="left" w:pos="5600"/>
        </w:tabs>
        <w:ind w:right="-340"/>
        <w:jc w:val="center"/>
        <w:rPr>
          <w:sz w:val="22"/>
        </w:rPr>
      </w:pPr>
    </w:p>
    <w:p w:rsidR="008B5DE0" w:rsidRDefault="008B5DE0">
      <w:pPr>
        <w:tabs>
          <w:tab w:val="left" w:pos="0"/>
          <w:tab w:val="left" w:pos="851"/>
          <w:tab w:val="left" w:pos="1276"/>
          <w:tab w:val="left" w:pos="5600"/>
        </w:tabs>
        <w:ind w:right="-340"/>
        <w:jc w:val="center"/>
        <w:rPr>
          <w:sz w:val="22"/>
        </w:rPr>
      </w:pPr>
    </w:p>
    <w:p w:rsidR="008B5DE0" w:rsidRDefault="008B5DE0">
      <w:pPr>
        <w:tabs>
          <w:tab w:val="left" w:pos="0"/>
          <w:tab w:val="left" w:pos="851"/>
          <w:tab w:val="left" w:pos="1276"/>
          <w:tab w:val="left" w:pos="5600"/>
        </w:tabs>
        <w:ind w:right="-340"/>
        <w:jc w:val="center"/>
        <w:rPr>
          <w:sz w:val="22"/>
        </w:rPr>
      </w:pPr>
    </w:p>
    <w:tbl>
      <w:tblPr>
        <w:tblStyle w:val="af6"/>
        <w:tblW w:w="9975" w:type="dxa"/>
        <w:tblInd w:w="20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2238"/>
        <w:gridCol w:w="2550"/>
      </w:tblGrid>
      <w:tr w:rsidR="008B5DE0">
        <w:trPr>
          <w:cantSplit/>
          <w:trHeight w:hRule="exact" w:val="1815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DE0" w:rsidRDefault="00757EED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Временно </w:t>
            </w:r>
            <w:proofErr w:type="gramStart"/>
            <w:r>
              <w:rPr>
                <w:sz w:val="27"/>
                <w:szCs w:val="27"/>
              </w:rPr>
              <w:t>исполняющий</w:t>
            </w:r>
            <w:proofErr w:type="gramEnd"/>
            <w:r>
              <w:rPr>
                <w:sz w:val="27"/>
                <w:szCs w:val="27"/>
              </w:rPr>
              <w:t xml:space="preserve"> обязанности начальника Центра ГИМС</w:t>
            </w:r>
          </w:p>
          <w:p w:rsidR="008B5DE0" w:rsidRDefault="00757EED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Главного управления МЧС России</w:t>
            </w:r>
          </w:p>
          <w:p w:rsidR="008B5DE0" w:rsidRDefault="00757EED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Астраханской области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DE0" w:rsidRDefault="008B5DE0">
            <w:pPr>
              <w:widowControl w:val="0"/>
              <w:rPr>
                <w:sz w:val="27"/>
                <w:szCs w:val="27"/>
              </w:rPr>
            </w:pPr>
          </w:p>
          <w:p w:rsidR="008B5DE0" w:rsidRDefault="008B5DE0">
            <w:pPr>
              <w:widowControl w:val="0"/>
              <w:rPr>
                <w:sz w:val="27"/>
                <w:szCs w:val="27"/>
              </w:rPr>
            </w:pPr>
          </w:p>
          <w:p w:rsidR="008B5DE0" w:rsidRDefault="008B5DE0">
            <w:pPr>
              <w:widowControl w:val="0"/>
              <w:rPr>
                <w:sz w:val="27"/>
                <w:szCs w:val="27"/>
              </w:rPr>
            </w:pPr>
          </w:p>
          <w:p w:rsidR="008B5DE0" w:rsidRDefault="008B5DE0">
            <w:pPr>
              <w:widowControl w:val="0"/>
              <w:rPr>
                <w:sz w:val="27"/>
                <w:szCs w:val="27"/>
              </w:rPr>
            </w:pPr>
          </w:p>
          <w:p w:rsidR="008B5DE0" w:rsidRDefault="008B5DE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DE0" w:rsidRDefault="008B5DE0">
            <w:pPr>
              <w:widowControl w:val="0"/>
              <w:jc w:val="right"/>
              <w:rPr>
                <w:sz w:val="27"/>
                <w:szCs w:val="27"/>
              </w:rPr>
            </w:pPr>
          </w:p>
          <w:p w:rsidR="008B5DE0" w:rsidRDefault="008B5DE0">
            <w:pPr>
              <w:widowControl w:val="0"/>
              <w:jc w:val="right"/>
              <w:rPr>
                <w:sz w:val="27"/>
                <w:szCs w:val="27"/>
              </w:rPr>
            </w:pPr>
          </w:p>
          <w:p w:rsidR="008B5DE0" w:rsidRDefault="008B5DE0">
            <w:pPr>
              <w:widowControl w:val="0"/>
              <w:jc w:val="right"/>
              <w:rPr>
                <w:sz w:val="27"/>
                <w:szCs w:val="27"/>
              </w:rPr>
            </w:pPr>
          </w:p>
          <w:p w:rsidR="008B5DE0" w:rsidRDefault="00757EED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</w:t>
            </w:r>
            <w:r>
              <w:rPr>
                <w:sz w:val="27"/>
                <w:szCs w:val="27"/>
              </w:rPr>
              <w:t>А.Г. Кликунов</w:t>
            </w:r>
          </w:p>
        </w:tc>
      </w:tr>
    </w:tbl>
    <w:p w:rsidR="008B5DE0" w:rsidRDefault="008B5DE0">
      <w:pPr>
        <w:rPr>
          <w:rFonts w:ascii="Tinos" w:eastAsia="Times New Roman" w:hAnsi="Tinos" w:cs="Tinos"/>
        </w:rPr>
      </w:pPr>
    </w:p>
    <w:p w:rsidR="008B5DE0" w:rsidRDefault="008B5DE0">
      <w:pPr>
        <w:rPr>
          <w:sz w:val="22"/>
        </w:rPr>
      </w:pPr>
      <w:bookmarkStart w:id="0" w:name="_GoBack"/>
      <w:bookmarkEnd w:id="0"/>
    </w:p>
    <w:sectPr w:rsidR="008B5DE0">
      <w:headerReference w:type="even" r:id="rId7"/>
      <w:headerReference w:type="default" r:id="rId8"/>
      <w:headerReference w:type="first" r:id="rId9"/>
      <w:pgSz w:w="11906" w:h="16838"/>
      <w:pgMar w:top="1115" w:right="851" w:bottom="413" w:left="1418" w:header="77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ED" w:rsidRDefault="00757EED">
      <w:r>
        <w:separator/>
      </w:r>
    </w:p>
  </w:endnote>
  <w:endnote w:type="continuationSeparator" w:id="0">
    <w:p w:rsidR="00757EED" w:rsidRDefault="0075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ED" w:rsidRDefault="00757EED">
      <w:r>
        <w:separator/>
      </w:r>
    </w:p>
  </w:footnote>
  <w:footnote w:type="continuationSeparator" w:id="0">
    <w:p w:rsidR="00757EED" w:rsidRDefault="0075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E0" w:rsidRDefault="00757EED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DC6EB9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E0" w:rsidRDefault="00757EED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DC6EB9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E0" w:rsidRDefault="008B5DE0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5DE0"/>
    <w:rsid w:val="00757EED"/>
    <w:rsid w:val="008B5DE0"/>
    <w:rsid w:val="00944178"/>
    <w:rsid w:val="00DC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6436D7"/>
    <w:rPr>
      <w:color w:val="808080"/>
    </w:rPr>
  </w:style>
  <w:style w:type="character" w:customStyle="1" w:styleId="2">
    <w:name w:val="Основной текст 2 Знак"/>
    <w:basedOn w:val="a0"/>
    <w:qFormat/>
    <w:rsid w:val="002475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Cs w:val="28"/>
    </w:rPr>
  </w:style>
  <w:style w:type="paragraph" w:styleId="a8">
    <w:name w:val="Body Text"/>
    <w:basedOn w:val="a"/>
    <w:rsid w:val="00C86A98"/>
    <w:pPr>
      <w:spacing w:after="140"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styleId="aa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24756D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665880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ConsPlusNonformat">
    <w:name w:val="ConsPlusNonformat"/>
    <w:qFormat/>
    <w:rsid w:val="00E97F3A"/>
    <w:pPr>
      <w:widowControl w:val="0"/>
    </w:pPr>
    <w:rPr>
      <w:rFonts w:ascii="Courier New" w:eastAsia="Times New Roman" w:hAnsi="Courier New" w:cs="Courier New"/>
      <w:sz w:val="28"/>
      <w:szCs w:val="20"/>
      <w:lang w:eastAsia="zh-CN"/>
    </w:rPr>
  </w:style>
  <w:style w:type="paragraph" w:styleId="af3">
    <w:name w:val="Body Text Indent"/>
    <w:basedOn w:val="a"/>
    <w:qFormat/>
    <w:pPr>
      <w:ind w:firstLine="709"/>
      <w:jc w:val="both"/>
    </w:p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856</Words>
  <Characters>4882</Characters>
  <Application>Microsoft Office Word</Application>
  <DocSecurity>0</DocSecurity>
  <Lines>40</Lines>
  <Paragraphs>11</Paragraphs>
  <ScaleCrop>false</ScaleCrop>
  <Company>Microsoft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User</cp:lastModifiedBy>
  <cp:revision>166</cp:revision>
  <dcterms:created xsi:type="dcterms:W3CDTF">2024-07-04T13:30:00Z</dcterms:created>
  <dcterms:modified xsi:type="dcterms:W3CDTF">2024-07-04T13:30:00Z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