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BD" w:rsidRDefault="003251B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251BD" w:rsidRDefault="003251BD">
      <w:pPr>
        <w:pStyle w:val="ConsPlusNormal"/>
        <w:jc w:val="both"/>
        <w:outlineLvl w:val="0"/>
      </w:pPr>
    </w:p>
    <w:p w:rsidR="003251BD" w:rsidRDefault="003251BD">
      <w:pPr>
        <w:pStyle w:val="ConsPlusTitle"/>
        <w:jc w:val="center"/>
        <w:outlineLvl w:val="0"/>
      </w:pPr>
      <w:r>
        <w:t>МИНИСТЕРСТВО РОССИЙСКОЙ ФЕДЕРАЦИИ ПО ДЕЛАМ ГРАЖДАНСКОЙ</w:t>
      </w:r>
    </w:p>
    <w:p w:rsidR="003251BD" w:rsidRDefault="003251BD">
      <w:pPr>
        <w:pStyle w:val="ConsPlusTitle"/>
        <w:jc w:val="center"/>
      </w:pPr>
      <w:r>
        <w:t>ОБОРОНЫ, ЧРЕЗВЫЧАЙНЫМ СИТУАЦИЯМ И ЛИКВИДАЦИИ</w:t>
      </w:r>
    </w:p>
    <w:p w:rsidR="003251BD" w:rsidRDefault="003251BD">
      <w:pPr>
        <w:pStyle w:val="ConsPlusTitle"/>
        <w:jc w:val="center"/>
      </w:pPr>
      <w:r>
        <w:t>ПОСЛЕДСТВИЙ СТИХИЙНЫХ БЕДСТВИЙ</w:t>
      </w:r>
    </w:p>
    <w:p w:rsidR="003251BD" w:rsidRDefault="003251BD">
      <w:pPr>
        <w:pStyle w:val="ConsPlusTitle"/>
        <w:jc w:val="center"/>
      </w:pPr>
    </w:p>
    <w:p w:rsidR="003251BD" w:rsidRDefault="003251BD">
      <w:pPr>
        <w:pStyle w:val="ConsPlusTitle"/>
        <w:jc w:val="center"/>
      </w:pPr>
      <w:r>
        <w:t>ПРИКАЗ</w:t>
      </w:r>
    </w:p>
    <w:p w:rsidR="003251BD" w:rsidRDefault="003251BD">
      <w:pPr>
        <w:pStyle w:val="ConsPlusTitle"/>
        <w:jc w:val="center"/>
      </w:pPr>
      <w:r>
        <w:t>от 20 июля 2020 г. N 536</w:t>
      </w:r>
    </w:p>
    <w:p w:rsidR="003251BD" w:rsidRDefault="003251BD">
      <w:pPr>
        <w:pStyle w:val="ConsPlusTitle"/>
        <w:jc w:val="center"/>
      </w:pPr>
    </w:p>
    <w:p w:rsidR="003251BD" w:rsidRDefault="003251BD">
      <w:pPr>
        <w:pStyle w:val="ConsPlusTitle"/>
        <w:jc w:val="center"/>
      </w:pPr>
      <w:r>
        <w:t>О ПЛАНЕ</w:t>
      </w:r>
    </w:p>
    <w:p w:rsidR="003251BD" w:rsidRDefault="003251BD">
      <w:pPr>
        <w:pStyle w:val="ConsPlusTitle"/>
        <w:jc w:val="center"/>
      </w:pPr>
      <w:r>
        <w:t>МЕРОПРИЯТИЙ НА 2020 - 2024 ГОДЫ (I ЭТАП) ПО РЕАЛИЗАЦИИ</w:t>
      </w:r>
    </w:p>
    <w:p w:rsidR="003251BD" w:rsidRDefault="003251BD">
      <w:pPr>
        <w:pStyle w:val="ConsPlusTitle"/>
        <w:jc w:val="center"/>
      </w:pPr>
      <w:r>
        <w:t>МИНИСТЕРСТВОМ РОССИЙСКОЙ ФЕДЕРАЦИИ ПО ДЕЛАМ ГРАЖДАНСКОЙ</w:t>
      </w:r>
    </w:p>
    <w:p w:rsidR="003251BD" w:rsidRDefault="003251BD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3251BD" w:rsidRDefault="003251BD">
      <w:pPr>
        <w:pStyle w:val="ConsPlusTitle"/>
        <w:jc w:val="center"/>
      </w:pPr>
      <w:r>
        <w:t>СТИХИЙНЫХ БЕДСТВИЙ СТРАТЕГИИ В ОБЛАСТИ РАЗВИТИЯ ГРАЖДАНСКОЙ</w:t>
      </w:r>
    </w:p>
    <w:p w:rsidR="003251BD" w:rsidRDefault="003251BD">
      <w:pPr>
        <w:pStyle w:val="ConsPlusTitle"/>
        <w:jc w:val="center"/>
      </w:pPr>
      <w:r>
        <w:t>ОБОРОНЫ, ЗАЩИТЫ НАСЕЛЕНИЯ И ТЕРРИТОРИЙ ОТ ЧРЕЗВЫЧАЙНЫХ</w:t>
      </w:r>
    </w:p>
    <w:p w:rsidR="003251BD" w:rsidRDefault="003251BD">
      <w:pPr>
        <w:pStyle w:val="ConsPlusTitle"/>
        <w:jc w:val="center"/>
      </w:pPr>
      <w:r>
        <w:t>СИТУАЦИЙ, ОБЕСПЕЧЕНИЯ ПОЖАРНОЙ БЕЗОПАСНОСТИ И БЕЗОПАСНОСТИ</w:t>
      </w:r>
    </w:p>
    <w:p w:rsidR="003251BD" w:rsidRDefault="003251BD">
      <w:pPr>
        <w:pStyle w:val="ConsPlusTitle"/>
        <w:jc w:val="center"/>
      </w:pPr>
      <w:r>
        <w:t>ЛЮДЕЙ НА ВОДНЫХ ОБЪЕКТАХ НА ПЕРИОД ДО 2030 ГОДА</w:t>
      </w:r>
    </w:p>
    <w:p w:rsidR="003251BD" w:rsidRDefault="003251BD">
      <w:pPr>
        <w:pStyle w:val="ConsPlusNormal"/>
        <w:jc w:val="both"/>
      </w:pPr>
    </w:p>
    <w:p w:rsidR="003251BD" w:rsidRDefault="003251BD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16 октября 2019 г. N 501 "О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года", поручений Правительства Российской Федерации от 24 октября 2019 г. N ЮБ-П4-9253, от 10 февраля 2020 г. N ЮБ-П4-736 и выполнения Плана мероприятий на 2020-2024 годы (I этап) по реализации </w:t>
      </w:r>
      <w:hyperlink r:id="rId7" w:history="1">
        <w:r>
          <w:rPr>
            <w:color w:val="0000FF"/>
          </w:rPr>
          <w:t>Стратегии</w:t>
        </w:r>
      </w:hyperlink>
      <w: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года, утвержденного Заместителем Председателя Правительства Российской Федерации Ю.И. Борисовым 10 февраля 2020 г. N 1016п-П4, приказываю:</w:t>
      </w:r>
    </w:p>
    <w:p w:rsidR="003251BD" w:rsidRDefault="003251B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план</w:t>
        </w:r>
      </w:hyperlink>
      <w:r>
        <w:t xml:space="preserve"> мероприятий на 2020 - 2024 годы (I этап) по реализации Министерством Российской Федерации по делам гражданской обороны, чрезвычайным ситуациям и ликвидации последствий стихийных бедствий Стратегии в области развития гражданской обороны, защиты населения и территорий от чрезвычайных ситуаций &lt;*&gt; обеспечения пожарной безопасности и безопасности людей на водных объектах на период до 2030 года (далее - план мероприятий).</w:t>
      </w:r>
    </w:p>
    <w:p w:rsidR="003251BD" w:rsidRDefault="003251BD">
      <w:pPr>
        <w:pStyle w:val="ConsPlusNormal"/>
        <w:spacing w:before="220"/>
        <w:ind w:firstLine="540"/>
        <w:jc w:val="both"/>
      </w:pPr>
      <w:r>
        <w:t xml:space="preserve">2. Руководителям структурных подразделений центрального аппарата МЧС России, территориальных органов МЧС России, учреждений и организаций МЧС России обеспечить выполнение </w:t>
      </w:r>
      <w:hyperlink w:anchor="P34" w:history="1">
        <w:r>
          <w:rPr>
            <w:color w:val="0000FF"/>
          </w:rPr>
          <w:t>плана</w:t>
        </w:r>
      </w:hyperlink>
      <w:r>
        <w:t xml:space="preserve"> мероприятий.</w:t>
      </w:r>
    </w:p>
    <w:p w:rsidR="003251BD" w:rsidRDefault="003251BD">
      <w:pPr>
        <w:pStyle w:val="ConsPlusNormal"/>
        <w:spacing w:before="220"/>
        <w:ind w:firstLine="540"/>
        <w:jc w:val="both"/>
      </w:pPr>
      <w:r>
        <w:t xml:space="preserve">3. Департаменту гражданской обороны и защиты населения совместно с федеральным государственным бюджетным учреждением "Всероссийский научно-исследовательский институт по проблемам гражданской обороны и чрезвычайных ситуаций МЧС России" (федеральный центр науки и высоких технологий) включать сведения о результатах выполнения Плана мероприятий на 2020 - 2024 годы (I этап) по реализации </w:t>
      </w:r>
      <w:hyperlink r:id="rId8" w:history="1">
        <w:r>
          <w:rPr>
            <w:color w:val="0000FF"/>
          </w:rPr>
          <w:t>Стратегии</w:t>
        </w:r>
      </w:hyperlink>
      <w: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года, утвержденного Правительством Российской Федерации от 10 февраля 2020 г. N 1016п-П4, в состав ежегодного государственного доклада о состоянии защиты населения и территорий Российской Федерации от чрезвычайных ситуаций природного и техногенного характера и доклада о состоянии гражданской обороны в Российской Федерации.</w:t>
      </w:r>
    </w:p>
    <w:p w:rsidR="003251BD" w:rsidRDefault="003251BD">
      <w:pPr>
        <w:pStyle w:val="ConsPlusNormal"/>
        <w:spacing w:before="220"/>
        <w:ind w:firstLine="540"/>
        <w:jc w:val="both"/>
      </w:pPr>
      <w:r>
        <w:t>4. Контроль за реализацией настоящего приказа возложить на заместителя Министра генерал-полковника П.Ф. Барышева.</w:t>
      </w:r>
    </w:p>
    <w:p w:rsidR="003251BD" w:rsidRDefault="003251BD">
      <w:pPr>
        <w:pStyle w:val="ConsPlusNormal"/>
        <w:jc w:val="both"/>
      </w:pPr>
    </w:p>
    <w:p w:rsidR="003251BD" w:rsidRDefault="003251BD">
      <w:pPr>
        <w:pStyle w:val="ConsPlusNormal"/>
        <w:jc w:val="right"/>
      </w:pPr>
      <w:r>
        <w:t>Министр</w:t>
      </w:r>
    </w:p>
    <w:p w:rsidR="003251BD" w:rsidRDefault="003251BD">
      <w:pPr>
        <w:pStyle w:val="ConsPlusNormal"/>
        <w:jc w:val="right"/>
      </w:pPr>
      <w:r>
        <w:t>Е.Н.ЗИНИЧЕВ</w:t>
      </w:r>
    </w:p>
    <w:p w:rsidR="003251BD" w:rsidRDefault="003251BD">
      <w:pPr>
        <w:pStyle w:val="ConsPlusNormal"/>
        <w:jc w:val="both"/>
      </w:pPr>
    </w:p>
    <w:p w:rsidR="003251BD" w:rsidRDefault="003251BD">
      <w:pPr>
        <w:pStyle w:val="ConsPlusNormal"/>
        <w:jc w:val="both"/>
      </w:pPr>
    </w:p>
    <w:p w:rsidR="003251BD" w:rsidRDefault="003251BD">
      <w:pPr>
        <w:pStyle w:val="ConsPlusNormal"/>
        <w:jc w:val="both"/>
      </w:pPr>
    </w:p>
    <w:p w:rsidR="003251BD" w:rsidRDefault="003251BD">
      <w:pPr>
        <w:pStyle w:val="ConsPlusNormal"/>
        <w:jc w:val="both"/>
      </w:pPr>
    </w:p>
    <w:p w:rsidR="003251BD" w:rsidRDefault="003251BD">
      <w:pPr>
        <w:pStyle w:val="ConsPlusNormal"/>
        <w:jc w:val="both"/>
      </w:pPr>
    </w:p>
    <w:p w:rsidR="003251BD" w:rsidRDefault="003251BD">
      <w:pPr>
        <w:pStyle w:val="ConsPlusNormal"/>
        <w:jc w:val="right"/>
        <w:outlineLvl w:val="0"/>
      </w:pPr>
      <w:r>
        <w:t>Утвержден</w:t>
      </w:r>
    </w:p>
    <w:p w:rsidR="003251BD" w:rsidRDefault="003251BD">
      <w:pPr>
        <w:pStyle w:val="ConsPlusNormal"/>
        <w:jc w:val="right"/>
      </w:pPr>
      <w:r>
        <w:t>приказом МЧС России</w:t>
      </w:r>
    </w:p>
    <w:p w:rsidR="003251BD" w:rsidRDefault="003251BD">
      <w:pPr>
        <w:pStyle w:val="ConsPlusNormal"/>
        <w:jc w:val="right"/>
      </w:pPr>
      <w:r>
        <w:t>от 20.07.2020 N 536</w:t>
      </w:r>
    </w:p>
    <w:p w:rsidR="003251BD" w:rsidRDefault="003251BD">
      <w:pPr>
        <w:pStyle w:val="ConsPlusNormal"/>
        <w:jc w:val="both"/>
      </w:pPr>
    </w:p>
    <w:p w:rsidR="003251BD" w:rsidRDefault="003251BD">
      <w:pPr>
        <w:pStyle w:val="ConsPlusTitle"/>
        <w:jc w:val="center"/>
      </w:pPr>
      <w:bookmarkStart w:id="0" w:name="P34"/>
      <w:bookmarkEnd w:id="0"/>
      <w:r>
        <w:t>ПЛАН</w:t>
      </w:r>
    </w:p>
    <w:p w:rsidR="003251BD" w:rsidRDefault="003251BD">
      <w:pPr>
        <w:pStyle w:val="ConsPlusTitle"/>
        <w:jc w:val="center"/>
      </w:pPr>
      <w:r>
        <w:t>МЕРОПРИЯТИЙ НА 2020 - 2024 ГОДЫ (I ЭТАП) ПО РЕАЛИЗАЦИИ</w:t>
      </w:r>
    </w:p>
    <w:p w:rsidR="003251BD" w:rsidRDefault="003251BD">
      <w:pPr>
        <w:pStyle w:val="ConsPlusTitle"/>
        <w:jc w:val="center"/>
      </w:pPr>
      <w:r>
        <w:t>МИНИСТЕРСТВОМ РОССИЙСКОЙ ФЕДЕРАЦИИ ПО ДЕЛАМ ГРАЖДАНСКОЙ</w:t>
      </w:r>
    </w:p>
    <w:p w:rsidR="003251BD" w:rsidRDefault="003251BD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3251BD" w:rsidRDefault="003251BD">
      <w:pPr>
        <w:pStyle w:val="ConsPlusTitle"/>
        <w:jc w:val="center"/>
      </w:pPr>
      <w:r>
        <w:t>СТИХИЙНЫХ БЕДСТВИЙ СТРАТЕГИИ В ОБЛАСТИ РАЗВИТИЯ ГРАЖДАНСКОЙ</w:t>
      </w:r>
    </w:p>
    <w:p w:rsidR="003251BD" w:rsidRDefault="003251BD">
      <w:pPr>
        <w:pStyle w:val="ConsPlusTitle"/>
        <w:jc w:val="center"/>
      </w:pPr>
      <w:r>
        <w:t>ОБОРОНЫ, ЗАЩИТЫ НАСЕЛЕНИЯ И ТЕРРИТОРИЙ ОТ ЧРЕЗВЫЧАЙНЫХ</w:t>
      </w:r>
    </w:p>
    <w:p w:rsidR="003251BD" w:rsidRDefault="003251BD">
      <w:pPr>
        <w:pStyle w:val="ConsPlusTitle"/>
        <w:jc w:val="center"/>
      </w:pPr>
      <w:r>
        <w:t>СИТУАЦИЙ, ОБЕСПЕЧЕНИЯ ПОЖАРНОЙ БЕЗОПАСНОСТИ И БЕЗОПАСНОСТИ</w:t>
      </w:r>
    </w:p>
    <w:p w:rsidR="003251BD" w:rsidRDefault="003251BD">
      <w:pPr>
        <w:pStyle w:val="ConsPlusTitle"/>
        <w:jc w:val="center"/>
      </w:pPr>
      <w:r>
        <w:t>ЛЮДЕЙ НА ВОДНЫХ ОБЪЕКТАХ НА ПЕРИОД ДО 2030 ГОДА</w:t>
      </w:r>
    </w:p>
    <w:p w:rsidR="003251BD" w:rsidRDefault="003251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195"/>
        <w:gridCol w:w="1020"/>
        <w:gridCol w:w="1417"/>
      </w:tblGrid>
      <w:tr w:rsidR="003251BD">
        <w:tc>
          <w:tcPr>
            <w:tcW w:w="2438" w:type="dxa"/>
          </w:tcPr>
          <w:p w:rsidR="003251BD" w:rsidRDefault="003251BD">
            <w:pPr>
              <w:pStyle w:val="ConsPlusNormal"/>
              <w:jc w:val="center"/>
            </w:pPr>
            <w:r>
              <w:t xml:space="preserve">Наименование мероприятия по реализации задач </w:t>
            </w:r>
            <w:hyperlink r:id="rId9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center"/>
            </w:pPr>
            <w:r>
              <w:t xml:space="preserve">Наименование мероприятия МЧС России по реализации задач </w:t>
            </w:r>
            <w:hyperlink r:id="rId10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3251BD">
        <w:tc>
          <w:tcPr>
            <w:tcW w:w="2438" w:type="dxa"/>
          </w:tcPr>
          <w:p w:rsidR="003251BD" w:rsidRDefault="003251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4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1"/>
            </w:pPr>
            <w:r>
              <w:t>I. Развитие системы государственного управления и стратегического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с учетом политической и социально-экономической ситуации в Российской Федерации и в мире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t>1. Формирование эффективного механизма оценки применения законодательства Российской Федерации и реализации документов стратегического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 xml:space="preserve">1.1. Совершенствование вопросов нормативно-правового регулирования в области развития гражданской обороны, </w:t>
            </w:r>
            <w:r>
              <w:lastRenderedPageBreak/>
              <w:t>защиты населения и территорий от чрезвычайных ситуаций, обеспечения пожарной безопасности и безопасности людей на водных объектах.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lastRenderedPageBreak/>
              <w:t>Разработка проекта федерального закона "О внесении изменений в отдельные законодательные акты Российской Федерации" (в части совершенствования лицензирования деятельности в области пожарной безопасности).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ДНПР,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проекта федерального закона "О внесении изменений в Федеральный закон от 21 декабря 1994 г. N 69-ФЗ "О пожарной безопасности" (в части совершенствования деятельности подразделений в области пожарной безопасности, государственного управления в области пожарной безопасности, а также в части развития системы обеспечения пожарной безопасности на объектах и территориях).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ДНПР,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проекта федерального закона "О внесении изменений в Водный кодекс Российской Федерации" (в части совершенствования правового регулирования обустройства и эксплуатации пляжей).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УБВО,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проекта федерального закона "О внесении изменений в статью 6 Кодекса торгового мореплавания Российской Федерации и статью 41 Кодекса внутреннего водного транспорта Российской Федерации".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УБВО,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Подготовка и внесение в Правительство Российской Федерации проектов нормативных правовых актов о внесении изменений и (или) проектов нормативных правовых актов Правительства Российской Федерации по вопросам обеспечения необходимого уровня защиты населения и территорий, материальных и культурных ценностей от опасностей, возникающих при военных конфликтах, вследствие этих конфликтов, при чрезвычайных ситуациях, пожарах и происшествиях на водных объектах.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Структурные подразделения центрального аппарата МЧС России (далее - СП ЦА МЧС России)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проекта постановления Правительства Российской Федерации "Об утверждении Положения о государственном надзоре за пользованием маломерными судами".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УБВО,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проекта постановления Правительства Российской Федерации "Об утверждении Положения о государственном надзоре за безопасностью людей на водных объектах".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УБВО,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Разработка и издание приказа МЧС России </w:t>
            </w:r>
            <w:r>
              <w:lastRenderedPageBreak/>
              <w:t>"Об утверждении Административного регламента МЧС России исполнения государственной функции по надзору во внутренних водах и в территориальном море Российской Федерации за пользованием маломерными судами и базами (сооружениями) для их стоянок".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lastRenderedPageBreak/>
              <w:t>УБВО, ПД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lastRenderedPageBreak/>
              <w:t>1.2. Совершенствование обязательных требований в области защиты населения от чрезвычайных ситуаций, обеспечения пожарной безопасности и безопасности людей на водных объектах.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проекта федерального закона "О внесении изменений в Федеральный закон от 21 июля 2008 г. N 123-ФЗ "Технический регламент о требованиях пожарной безопасности" (в части систематизации обязательных для исполнения требований пожарной безопасности).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ДНПР,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проекта федерального закона "О внесении изменений в Федеральный закон от 21 июля 2008 г. N 123-ФЗ "Технический регламент о требованиях пожарной безопасности" (в части уточнения требований к порядку разработки и подачи декларации пожарной без опасности).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ДНПР,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Подготовка и внесение в Правительство Российской Федерации проектов постановлений Правительства Российской Федерации разработка и издание приказов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ДНПР, ДГО, ДИТС, ДОУ, УБВО,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МЧС России в рамках реализации механизма "регуляторной гильотины" по вопросам федерального государственного контроля (надзора) в области защиты населения от чрезвычайных ситуаций, обеспечения пожарной безопасности и безопасности людей на водных объектах.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</w:pPr>
          </w:p>
        </w:tc>
        <w:tc>
          <w:tcPr>
            <w:tcW w:w="1417" w:type="dxa"/>
          </w:tcPr>
          <w:p w:rsidR="003251BD" w:rsidRDefault="003251BD">
            <w:pPr>
              <w:pStyle w:val="ConsPlusNormal"/>
            </w:pP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и издание приказа МЧС России "Об утверждении Правил пользования маломерными судами на водных объектах Российской Федерации".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УБВО,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и издание приказа МЧС России "Об утверждении Правил пользования пляжами на водных объектах Российской Федерации".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УБВО,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Разработка и издание приказа МЧС России "Об утверждении Правил пользования базами (сооружениями) для стоянок маломерных судов на водных объектах </w:t>
            </w:r>
            <w:r>
              <w:lastRenderedPageBreak/>
              <w:t>Российской Федерации".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lastRenderedPageBreak/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УБВО,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и издание приказа МЧС России "Об утверждении Правил пользования переправами и наплавными мостами на водных объектах Российской Федерации".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УБВО, ПД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>1.3. Повышение эффективности выполнения мероприятий по гражданской обороне и за щите населения и территорий от чрезвычайных ситуаций.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и издание приказа МЧС России "Об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Федерации".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ДОУ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Подготовка перечня документов, разрабатываемых федеральными органами исполнительной власти, государственными корпорациями, органами исполнительной власти субъектов Российской Федерации, органами местного самоуправления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2022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заинтересованные СП ЦА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Подготовка методических рекомендаций по разработке органами государственной власти субъектов Российской Федерации законодательных и иных нормативных правовых актов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2022 - 2023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заинтересованные СП ЦА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Подготовка методических рекомендаций по разработке органами местного самоуправления муниципальных правовых актов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2023 - 2024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заинтересованные СП ЦА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Оказание методической помощи федеральным органам исполнительной власти, государственным корпорациям, органам исполнительной власти субъектов Российской Федерации, органам местного самоуправления по разработке документов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заинтересованные СП ЦА МЧС России, территориальные органы МЧС России (далее - ТО МЧС России)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и внедрение современных технологий и методик для органов управления единой государственной системы предупреждения и ликвидации чрезвычайных ситуаций (далее - РСЧС) по организации первоочередного обеспечения населения, пострадавшего в чрезвычайных ситуациях.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заинтересованные СП ЦА МЧС России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t>2. Совершенствование организации взаимодействия системы управления гражданской обороной, органов управления РСЧС с системой государственного управления Российской Федерации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>2.1. Проведение штабных тренировок по гражданской обороне.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Подготовка и проведение Всероссийской тренировки по гражданской обороне с практическим выполнением задач гражданской обороны во всех федеральных органах исполнительной власти и субъектах Российской Федерации.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ГУ НЦУКС, заинтересованные СП ЦА МЧС России, ТО МЧС России, учреждения и организации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Проведение анализа действий органов управления и сил гражданской обороны, органов управления и сил РСЧС в ходе проведения Всероссийской тренировки по гражданской обороне и подготовка предложений по повышению готовности органов управления и сил гражданской обороны, органов управления и сил РСЧС в случае угрозы возникновения и возникновения опасностей при военных конфликтах или вследствие этих конфликтов, при чрезвычайных ситуациях, а также предложений по обеспечению координации действий при планировании, организации и проведении совместных мероприятий по гражданской обороне.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заинтересованные СП ЦА МЧС России, ФГБУ ВНИИ ГОЧС (ФЦ)</w:t>
            </w:r>
          </w:p>
        </w:tc>
      </w:tr>
      <w:tr w:rsidR="003251BD">
        <w:tc>
          <w:tcPr>
            <w:tcW w:w="2438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2.2. Проведение командно-штабных учений по отработке вопросов ликвидации последствий чрезвычайных ситуаций, возникших в результате природных пожаров, защиты населенных пунктов, объектов экономики и социальной </w:t>
            </w:r>
            <w:r>
              <w:lastRenderedPageBreak/>
              <w:t>инфраструктуры от лесных пожаров, а также безаварийного пропуска весеннего половодья.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lastRenderedPageBreak/>
              <w:t xml:space="preserve">Подготовка и проведение командно-штабных учений (межведомственных комплексных учений) с федеральными органами исполнительной власти и органами исполнительной власти субъектов Российской Федерации по отработке вопросов ликвидации последствий чрезвычайных ситуаций, возникших в результате природных пожаров, защиты населенных пунктов, объектов экономики и социальной инфраструктуры от лесных пожаров, а </w:t>
            </w:r>
            <w:r>
              <w:lastRenderedPageBreak/>
              <w:t>также безаварийного пропуска весеннего половодья.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ДОУ, заинтересованные СП ЦА МЧС России, ТО МЧС России, заинтересованные учреждения и организации МЧС России</w:t>
            </w:r>
          </w:p>
        </w:tc>
      </w:tr>
      <w:tr w:rsidR="003251BD">
        <w:tc>
          <w:tcPr>
            <w:tcW w:w="2438" w:type="dxa"/>
          </w:tcPr>
          <w:p w:rsidR="003251BD" w:rsidRDefault="003251BD">
            <w:pPr>
              <w:pStyle w:val="ConsPlusNormal"/>
              <w:jc w:val="both"/>
            </w:pPr>
            <w:r>
              <w:lastRenderedPageBreak/>
              <w:t>2.3. Совершенствование информационного взаимодействия при решении задач в области защиты населения и территории от чрезвычайных ситуаций.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Проработка и заключение регламентов информационного обмена для решения задач по предупреждению и ликвидации чрезвычайных ситуаций между федеральными органами исполнительной власти.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2024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ГУ НЦУКС, СП ЦА МЧС России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t>3. Развитие аппаратно-программных комплексов и технических средств мониторинга, прогнозирования и поддержки принятия решений в целях повышения эффективности деятельности органов управления гражданской обороной и органов управления РСЧС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>3.1. Повышение качества информационного обеспечения управления в сфере предупреждения и ликвидации чрезвычайных ситуаций, проведения мероприятий по гражданской обороне.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Внедрение и развитие автоматизированной информационно-управляющей системы РСЧС (далее - АИУС РСЧС) на федеральном, межрегиональном и региональном уровнях.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ДИТС, ГУ НЦУКС, ДГО, ФГБУ "ИАЦ МЧС России"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Развитие единого информационного пространства РСЧС за счет технического сопряжения информационных систем.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ДИТС, ГУ НЦУКС, ФГБУ "ИАЦ МЧС России"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Подключение автоматизированных рабочих мест территориальных органов, учреждений и организаций МЧС России к АИУС РСЧС с учетом требований по информационной безопасности.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ДИТС, ГУ НЦУКС, ТО МЧС России, заинтересованные учреждения и организации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Внедрение в системе МЧС России и обеспечение технической поддержки Автоматизированной системы планирования и проведения мероприятий по гражданской обороне (АСП-ГО).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заинтересованные СП ЦА МЧС России, ФГБУ ВНИИ ГОЧС (ФЦ)</w:t>
            </w:r>
          </w:p>
        </w:tc>
      </w:tr>
      <w:tr w:rsidR="003251BD">
        <w:tc>
          <w:tcPr>
            <w:tcW w:w="2438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3.2. Повышение объективности оценки опасностей и угроз в Российской Федерации, обеспечение органов управления РСЧС и населения </w:t>
            </w:r>
            <w:r>
              <w:lastRenderedPageBreak/>
              <w:t>информацией о возможных рисках, справочными и прогнозными данными.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lastRenderedPageBreak/>
              <w:t>Создание и внедрение интерактивного Атласа природных и техногенных опасностей и рисков в Российской Федерации.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2024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ДИТС, ГУ НЦУКС, ФГБУ "ИАЦ МЧС России"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lastRenderedPageBreak/>
              <w:t>4. Совершенствование состава и структуры органов управления гражданской обороной, сил и средств гражданской обороны, органов управления, сил и средств РСЧС с учетом прогнозируемых опасностей, возникающих при военных конфликтах или вследствие этих конфликтов, а также рисков возникновения чрезвычайных ситуаций, пожаров и происшествий на водных объектах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>4.1. Совершенствование вопросов нормативно-правового регулирования в части, касающейся состава и структуры органов управления гражданской обороной, сил и средств гражданской обороны, органов управления, сил и средств РСЧС.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и утверждение методических рекомендаций по созданию и применению нештатных аварийно-спасательных формирований, подготовке и оснащению их для выполнения мероприятий по гражданской обороне.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2021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ДОУ, ДСФ, ПД, заинтересованные СП ЦА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и утверждение методических рекомендаций по созданию, подготовке и оснащению нештатных формирований по обеспечению выполнения мероприятий по гражданской обороне.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2021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заинтересованные СП ЦА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Внесение изменений в отдельные нормативные правовые акты Правительства Российской Федерации в части, касающейся состава и структуры органов управления и сил гражданской обороны, РСЧС с учетом прогнозируемых опасностей.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заинтересованные СП ЦА МЧС России</w:t>
            </w:r>
          </w:p>
        </w:tc>
      </w:tr>
      <w:tr w:rsidR="003251BD">
        <w:tc>
          <w:tcPr>
            <w:tcW w:w="2438" w:type="dxa"/>
          </w:tcPr>
          <w:p w:rsidR="003251BD" w:rsidRDefault="003251BD">
            <w:pPr>
              <w:pStyle w:val="ConsPlusNormal"/>
              <w:jc w:val="both"/>
            </w:pPr>
            <w:r>
              <w:t>4.2. Уточнение и корректировка перечня сил и средств постоянной готовности федерального уровня РСЧС.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Подготовка и внесение в Правительство Российской Федерации проекта постановления Правительства Российской Федерации "О внесении изменений в перечень сил и средств постоянной готовности федерального уровня единой государственной системы предупреждения и ликвидации чрезвычайных ситуаций, утвержденный постановлением Правительства Российской Федерации от 8 ноября 2013 г. N 1007".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ДСФ, УА, УМПО, ГУ НЦУКС, ПД, ФКУ "ЦЭПП МЧС России"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>4.3. Развитие структуры РСЧС, ее функциональных подсистем с учетом современных социально-экономических условий.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Переработка и утверждение положений о функциональных подсистемах РСЧС.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ДОУ, ДСФ, ДНПР, ГУПО, УБВО, ГУ НЦУКС,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Разработка рекомендаций МЧС России о введении режимов функционирования при угрозе возникновения или возникновении чрезвычайных ситуаций, о </w:t>
            </w:r>
            <w:r>
              <w:lastRenderedPageBreak/>
              <w:t>порядке организации и выполнения мероприятий по предупреждению и ликвидации чрезвычайных ситуаций, а также о привлечении сил и средств РСЧС и гражданской обороны федерального уровня для выполнения мероприятий по предупреждению и ликвидации чрезвычайных ситуаций.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lastRenderedPageBreak/>
              <w:t>IV квартал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 xml:space="preserve">ГУ НЦУКС, ДОУ, ДГО, заинтересованные СП ЦА </w:t>
            </w:r>
            <w:r>
              <w:lastRenderedPageBreak/>
              <w:t>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и утверждение инструкции по проверке и оценке состояния функциональных и территориальных подсистем РСЧС.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2021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ДОУ, ДНПР, ГУ НЦУКС,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Подготовка и внесение в Правительство Российской Федерации проекта постановления Правительства Российской Федерации по внесению изменений в </w:t>
            </w:r>
            <w:hyperlink r:id="rId1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 в части, касающейся переработки перечня создаваемых федеральными органами исполнительной власти и уполномоченными организациями функциональных подсистем РСЧС.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2023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ПД, ГУ НЦУКС, заинтересованные СП ЦА МЧС России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1"/>
            </w:pPr>
            <w:r>
              <w:t>II. Внедрение новых технологий обеспечения безопасности жизнедеятельности населения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t>5. Совершенствование методов, средств и способов проведения мероприятий по гражданской обороне, защите населения и территорий от чрезвычайных ситуаций, обеспечению пожарной безопасности и безопасности людей на водных объектах, направленных на повышение уровня защищенности населения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>5.1. Разработка планирующих документов по приведению в готовность гражданской обороны в Российской Федерации.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и утверждение Плана приведения в готовность гражданской обороны Российской Федерации.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заинтересованные СП ЦА МЧС России, ФГБУ ВНИИ ГОЧС (ФЦ)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и утверждение Плана гражданской обороны и защиты населения Российской Федерации.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заинтересованные СП ЦА МЧС России, ФГБУ ВНИИ ГОЧС (ФЦ)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Разработка и утверждение Плана приведения в готовность гражданской </w:t>
            </w:r>
            <w:r>
              <w:lastRenderedPageBreak/>
              <w:t>обороны МЧС России.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lastRenderedPageBreak/>
              <w:t xml:space="preserve">IV квартал </w:t>
            </w:r>
            <w:r>
              <w:lastRenderedPageBreak/>
              <w:t>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lastRenderedPageBreak/>
              <w:t>ДГО, заинтересова</w:t>
            </w:r>
            <w:r>
              <w:lastRenderedPageBreak/>
              <w:t>нные СП ЦА МЧС России, ФГБУ ВНИИ ГОЧС (ФЦ)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и утверждение Плана гражданской обороны МЧС России.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заинтересованные СП ЦА МЧС России, ФГБУ ВНИИ ГОЧС (ФЦ)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Оказание методической помощи федеральным органам исполнительной власти, органам исполнительной власти субъектов Российской Федерации по разработке планов приведения в готовность гражданской обороны и планов гражданской обороны (планов гражданской обороны и защиты населения).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ТО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Мониторинг и оценка состояния гражданской обороны в Российской Федерации. Уточнение (корректировка) Плана приведения в готовность гражданской обороны Российской Федерации, Плана гражданской обороны и защиты населения Российской Федерации, Плана приведения в готовность гражданской обороны МЧС России, Плана гражданской обороны МЧС России.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Ежегодно, в течение 2022 - 2024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ФГБУ ВНИИ ГОЧС (ФЦ)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>5.2. Анализ результатов реализации нормативных правовых актов в области совершенствования сети наблюдения и лабораторного контроля гражданской обороны и защиты населения (далее - СНЛК).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и издание приказа МЧС России "О реализации в системе МЧС России постановления Правительства Российской Федерации от 17 октября 2019 г. N 1333 "О порядке функционирования сети наблюдения и лабораторного контроля гражданской обороны и защиты населения".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ФГБУ ВНИИ ГОЧС (ФЦ)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и утверждение организационно-методических рекомендаций по организации деятельности СНЛК.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ФГБУ ВНИИ ГОЧС (ФЦ)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и издание рекомендаций МЧС России по развитию СНЛК на основе анализа результатов реализации нормативных правовых актов в области совершенствования СНЛК.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2021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ФГБУ ВНИИ ГОЧС (ФЦ)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lastRenderedPageBreak/>
              <w:t>6. Создание на военное время в целях решения задач в области гражданской обороны специальных формирований с использованием возможностей аварийно-спасательных формирований субъектов Российской Федерации, пожарно-спасательных подразделений противопожарной службы субъектов Российской Федерации и муниципальной пожарной охраны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>Совершенствование баз мобилизационного развертывания с использованием возможностей аварийно-спасательных формирований субъектов Российской Федерации, пожарно-спасательных подразделений противопожарной службы субъектов Российской Федерации и муниципальной пожарной охраны.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Участие в подготовке и проведении мобилизационной тренировки под руководством Президента Российской Федерации.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заинтересованные СП ЦА МЧС России, ТО МЧС России, спасательные воинские формирования МЧС России, учреждения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Выполнение плана реализации Основ государственной политики в области мобилизационной подготовки и мобилизации до 2030 года в МЧС России.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СП ЦА МЧС России, ТО МЧС России, учреждения и организации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Организация и проведение мероприятий по повышению мобилизационной готовности ТО МЧС России, спасательных воинских формирований и учреждений МЧС России.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</w:t>
            </w:r>
          </w:p>
          <w:p w:rsidR="003251BD" w:rsidRDefault="003251BD">
            <w:pPr>
              <w:pStyle w:val="ConsPlusNormal"/>
              <w:jc w:val="center"/>
            </w:pPr>
            <w:r>
              <w:t>СП ЦА МЧС России, ТО МЧС России, учреждения и организации МЧС России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t>7. Создание условий для эффективной деятельности аварийно-спасательных служб и формирований, пожарно-спасательных подразделений с учетом приоритетов регионального развития и экономических перспектив освоения территорий при реализации государственной политики регионального развития Российской Федерации</w:t>
            </w:r>
          </w:p>
        </w:tc>
      </w:tr>
      <w:tr w:rsidR="003251BD">
        <w:tc>
          <w:tcPr>
            <w:tcW w:w="2438" w:type="dxa"/>
          </w:tcPr>
          <w:p w:rsidR="003251BD" w:rsidRDefault="003251BD">
            <w:pPr>
              <w:pStyle w:val="ConsPlusNormal"/>
              <w:jc w:val="both"/>
            </w:pPr>
            <w:r>
              <w:t>7.1. Обучение специалистов оперативных дежурных смен по вопросам практического применения данных дистанционного зондирования Земли из космоса.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Организация и проведение обучения специалистов оперативных дежурных смен по вопросам практического применения данных дистанционного зондирования Земли из космоса (в целях повышения эффективности применения технологий космического мониторинга, моделирования и иных автоматизированных информационных систем поддержки принятия решений).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ГУ НЦУКС, ДИТС, ТО МЧС России</w:t>
            </w:r>
          </w:p>
        </w:tc>
      </w:tr>
      <w:tr w:rsidR="003251BD">
        <w:tc>
          <w:tcPr>
            <w:tcW w:w="2438" w:type="dxa"/>
          </w:tcPr>
          <w:p w:rsidR="003251BD" w:rsidRDefault="003251BD">
            <w:pPr>
              <w:pStyle w:val="ConsPlusNormal"/>
              <w:jc w:val="both"/>
            </w:pPr>
            <w:r>
              <w:lastRenderedPageBreak/>
              <w:t>7.2. Оснащение спасательной техникой и оборудованием реагирующих подразделений для своевременного выполнения задач и функций по предупреждению и ликвидации чрезвычайных ситуаций.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Обеспечение укомплектованности поисково-спасательных формирований МЧС России необходимым количеством средств ведения аварийно-спасательных работ (спасательной техникой и оборудованием) до 91 про цента от норм и табелей положенности.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ДСФ, ДТО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>7.3. Развитие системы подготовки спасателей и поисково-спасательных формирований к проведению аварийно-спасательных работ.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Увеличение до 90 процентов доли спасателей поисково-спасательных формирований МЧС России, подтвердивших (повысивших) классную квалификацию, в общем количестве спасателей поисково-спасательных формирований.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ДСФ, поисково-спасательные формирования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Расширение направлений подготовки спасателей в Центрах подготовки спасателей поисково-спасательных формирований МЧС России с 38 до 50.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2020-2024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ДСФ, поисково-спасательные формирования МЧС России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>7.4. Повышение готовности к проведению аварийно-спасательных и неотложных работ в зонах чрезвычайных ситуаций, крупных аварий и катастроф.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проекта федерального закона "О внесении изменений в Федеральный закон от 22 августа 1995 г. N 151-ФЗ "Об аварийно-спасательных службах и статусе спасателей" (исключение правовой неопределенности применения понятия "оправданный риск", решение вопросов обеспечения охраны труда при проведении аварийно-спасательных работ).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ДСФ,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нормативного акта МЧС России по вопросам установления требований к оснащенности профессиональных аварийно-спасательных формирований, участвующих в ликвидации чрезвычайных ситуаций.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2021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ДСФ,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и утверждение инструкции МЧС России о порядке проведения испытаний расчетов поисковой кинологической службы МЧС России.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2021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ДСФ, заинтересованные СП ЦА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Доведение количества подготовленных и </w:t>
            </w:r>
            <w:r>
              <w:lastRenderedPageBreak/>
              <w:t>аттестованных кинологических расчетов аварийно-спасательных и поисково-спасательных формирований МЧС России по специализации "Поиск тел погибших" до 10.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lastRenderedPageBreak/>
              <w:t xml:space="preserve">ДСФ, </w:t>
            </w:r>
            <w:r>
              <w:lastRenderedPageBreak/>
              <w:t>заинтересованные СП ЦА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Повышение профессионального уровня авиационного персонала к выполнению задач по предназначению.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УА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Поддержание летной годности, исправного состояния эксплуатируемой авиационной техники и их подготовка к полетам.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УА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Проведение проверок готовности авиационных учреждений к выполнению задач по предназначению.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УА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t>8. Совершенствование спасательных технологий, технических средств и экипировки, предназначенных для оснащения спасательных воинских формирований, аварийно-спасательных служб и аварийно-спасательных формирований, пожарно-спасательных подразделений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>8.1. Проведение научно-исследовательских и опытно-конструкторских работ по разработке и применению спасательных технологий, технических средств и экипировки, предназначенных для оснащения подразделений, проводящих аварийно-спасательные работы.</w:t>
            </w:r>
          </w:p>
        </w:tc>
        <w:tc>
          <w:tcPr>
            <w:tcW w:w="4195" w:type="dxa"/>
            <w:tcBorders>
              <w:bottom w:val="nil"/>
            </w:tcBorders>
          </w:tcPr>
          <w:p w:rsidR="003251BD" w:rsidRDefault="003251BD">
            <w:pPr>
              <w:pStyle w:val="ConsPlusNormal"/>
              <w:jc w:val="both"/>
            </w:pPr>
            <w:r>
              <w:t>Создание и внедрение в повседневную деятельность опытных образцов:</w:t>
            </w:r>
          </w:p>
        </w:tc>
        <w:tc>
          <w:tcPr>
            <w:tcW w:w="1020" w:type="dxa"/>
            <w:tcBorders>
              <w:bottom w:val="nil"/>
            </w:tcBorders>
          </w:tcPr>
          <w:p w:rsidR="003251BD" w:rsidRDefault="003251BD">
            <w:pPr>
              <w:pStyle w:val="ConsPlusNormal"/>
              <w:jc w:val="center"/>
            </w:pPr>
            <w:r>
              <w:t>I квартал 2021 г.</w:t>
            </w:r>
          </w:p>
        </w:tc>
        <w:tc>
          <w:tcPr>
            <w:tcW w:w="1417" w:type="dxa"/>
            <w:tcBorders>
              <w:bottom w:val="nil"/>
            </w:tcBorders>
          </w:tcPr>
          <w:p w:rsidR="003251BD" w:rsidRDefault="003251BD">
            <w:pPr>
              <w:pStyle w:val="ConsPlusNormal"/>
            </w:pPr>
          </w:p>
        </w:tc>
      </w:tr>
      <w:tr w:rsidR="003251BD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  <w:tcBorders>
              <w:top w:val="nil"/>
              <w:bottom w:val="nil"/>
            </w:tcBorders>
          </w:tcPr>
          <w:p w:rsidR="003251BD" w:rsidRDefault="003251BD">
            <w:pPr>
              <w:pStyle w:val="ConsPlusNormal"/>
              <w:ind w:firstLine="283"/>
              <w:jc w:val="both"/>
            </w:pPr>
            <w:r>
              <w:t>плавающего пожарно-спасательного транспортного средства для работы в условиях разрушенной инфраструктуры и на территориях, подверженных паводковым явлениям;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251BD" w:rsidRDefault="003251B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251BD" w:rsidRDefault="003251BD">
            <w:pPr>
              <w:pStyle w:val="ConsPlusNormal"/>
              <w:jc w:val="center"/>
            </w:pPr>
            <w:r>
              <w:t>ДГО, ДОН</w:t>
            </w:r>
          </w:p>
        </w:tc>
      </w:tr>
      <w:tr w:rsidR="003251BD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  <w:tcBorders>
              <w:top w:val="nil"/>
              <w:bottom w:val="nil"/>
            </w:tcBorders>
          </w:tcPr>
          <w:p w:rsidR="003251BD" w:rsidRDefault="003251BD">
            <w:pPr>
              <w:pStyle w:val="ConsPlusNormal"/>
              <w:ind w:firstLine="283"/>
              <w:jc w:val="both"/>
            </w:pPr>
            <w:r>
              <w:t>пожарного автомобиля газодымозащитной службы многоцелевого назначения для эксплуатации в крупных мегаполисах и на критически важных объектах;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251BD" w:rsidRDefault="003251B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251BD" w:rsidRDefault="003251BD">
            <w:pPr>
              <w:pStyle w:val="ConsPlusNormal"/>
              <w:jc w:val="center"/>
            </w:pPr>
            <w:r>
              <w:t>ГУПО, ДОН</w:t>
            </w:r>
          </w:p>
        </w:tc>
      </w:tr>
      <w:tr w:rsidR="003251BD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  <w:tcBorders>
              <w:top w:val="nil"/>
            </w:tcBorders>
          </w:tcPr>
          <w:p w:rsidR="003251BD" w:rsidRDefault="003251BD">
            <w:pPr>
              <w:pStyle w:val="ConsPlusNormal"/>
              <w:ind w:firstLine="283"/>
              <w:jc w:val="both"/>
            </w:pPr>
            <w:r>
              <w:t>мобильного комплекса для поиска пострадавших в снежных завалах и лавинах.</w:t>
            </w:r>
          </w:p>
        </w:tc>
        <w:tc>
          <w:tcPr>
            <w:tcW w:w="1020" w:type="dxa"/>
            <w:tcBorders>
              <w:top w:val="nil"/>
            </w:tcBorders>
          </w:tcPr>
          <w:p w:rsidR="003251BD" w:rsidRDefault="003251BD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3251BD" w:rsidRDefault="003251BD">
            <w:pPr>
              <w:pStyle w:val="ConsPlusNormal"/>
              <w:jc w:val="center"/>
            </w:pPr>
            <w:r>
              <w:t>ДСФ, ДОН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прибора поиска пострадавших под завалами разрушенных зданий.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2021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ДСФ, ДОН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 xml:space="preserve">8.2. Применение технологий использования беспилотных авиационных систем при про ведении поисково-спасательных </w:t>
            </w:r>
            <w:r>
              <w:lastRenderedPageBreak/>
              <w:t>работ и мониторинга складывающейся обстановки в зоне чрезвычайной ситуации.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lastRenderedPageBreak/>
              <w:t>Достижение 100% показателя оснащенности спасательных формирований МЧС России беспилотными авиационными системами (далее - БАС).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УА, ДСФ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Подбор и обучение специалистов подразделений БАС, кадровое укомплектование подразделений БАС.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УА, ДОН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Проведение проверок готовности подразделений БАС к выполнению задач по предназначению.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УА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lastRenderedPageBreak/>
              <w:t>9. Разработка и внедрение новых способов и технологий проведения подводных работ особого (специального) назначения, а также новых средств подводного обследования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>Развитие технологий водолазного спуска и повышение эффективности подводных поисковых и аварийно-спасательных работ и безопасности их проведения.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мобильного учебно-практического тренажерного комплекса на базе вычислительных средств морского исполнения для предварительного планирования и отработки действий операторов телеуправляемых необитаемых подводных аппаратов по выполнению реальных задач на месте проведения подводных работ (ОКР "Дельфин"),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 квартал 2021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ДСФ, ДОН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и внедрение методик водолазных спусков с использованием различных по составу дыхательных газовых смесей, аппаратов замкнутого цикла и применения компьютерных программ.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ДСФ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t>10. Внедрение новых форм подготовки населения к выполнению мероприятий по гражданской обороне и к действиям в чрезвычайных ситуациях, в том числе с использованием современных технических средств обучения</w:t>
            </w:r>
          </w:p>
        </w:tc>
      </w:tr>
      <w:tr w:rsidR="003251BD">
        <w:tc>
          <w:tcPr>
            <w:tcW w:w="2438" w:type="dxa"/>
          </w:tcPr>
          <w:p w:rsidR="003251BD" w:rsidRDefault="003251BD">
            <w:pPr>
              <w:pStyle w:val="ConsPlusNormal"/>
              <w:jc w:val="both"/>
            </w:pPr>
            <w:r>
              <w:t>10.1. Проведение публичных информационных кампаний по вопросам защиты от чрезвычайных ситуаций, пожарной безопасности и по соблюдению правил безопасности на водных объектах с учетом охвата различных групп населения.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Организация и проведение мероприятий по информированию населения в целях повышения гражданской ответственности и реализации прав и обязанностей граждан в области гражданской обороны, защиты населения от чрезвычайных ситуаций, обеспечения пожарной безопасности и соблюдения правил безопасности на водных объектах.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ДИП, ДГО, ДНПР, УБВО, ТО МЧС России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 xml:space="preserve">10.2. Модернизация подходов к организации и проведению подготовки граждан, овладению всеми группами населения знаниями и практическими </w:t>
            </w:r>
            <w:r>
              <w:lastRenderedPageBreak/>
              <w:t>навыками (с корректировкой форм и задач подготовки населения в области гражданской обороны и защиты населения от чрезвычайных ситуаций с учетом меняющихся угроз).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lastRenderedPageBreak/>
              <w:t>Разработка и внесение в Правительство Российской Федерации проекта постановления Правительства Российской Федерации "О порядке подготовки населения в области защиты от чрезвычайных ситуаций природного и техногенного характера".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II - III кварталы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Разработка и издание приказа МЧС России </w:t>
            </w:r>
            <w:r>
              <w:lastRenderedPageBreak/>
              <w:t>"Об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обороны".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lastRenderedPageBreak/>
              <w:t xml:space="preserve">II - III </w:t>
            </w:r>
            <w:r>
              <w:lastRenderedPageBreak/>
              <w:t>кварталы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lastRenderedPageBreak/>
              <w:t>ДГО,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Проведение межрегиональных соревнований "Школа безопасности", межрегиональных полевых лагерей "Юный спасатель", "Юный водник", "Юный пожарный", пропаганда и популяризация здорового образа жизни. я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Ежегодно (при наличии финансирования)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Заинтересованные СП ЦА МЧС России, ТО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Проведение Всероссийских соревнований "Школа безопасности", обучение детей и молодежи жизненно важным навыкам оказания помощи и спасения жизней пострадавших.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1 раз в два года (при наличии финансирования)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ТО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Проведение международных соревнований "Школа безопасности". Обмен современным опытом спасения и оказания помощи пострадавшим.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1 раз в два года (при наличии финансирования)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ДМД, ТО МЧС России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>10.3. Привлечение социально ориентированных некоммерческих организаций к решению вопросов обеспечения безопасности жизнедеятельности населения.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Организация и проведение мероприятий с привлечением социально ориентированных некоммерческих организаций по подготовке детей и подростков к преодолению по следствий стихийных бедствий, техногенных и иных катастроф, к предотвращению несчастных случаев (в целях повышения качества работы с детьми и подростками).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ГУПО, УБВО, ДИП, ТО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Совершенствование нормативного правового регулирования в области развития добровольчества, формирование правовых основ обеспечения поддержки деятельности социально ориентированных некоммерческих организаций в целях обеспечения безопасности жизнедеятельности населения.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2020 - 2021</w:t>
            </w:r>
          </w:p>
          <w:p w:rsidR="003251BD" w:rsidRDefault="003251BD">
            <w:pPr>
              <w:pStyle w:val="ConsPlusNormal"/>
              <w:jc w:val="center"/>
            </w:pPr>
            <w:r>
              <w:t>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ГУПО,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Проведение мониторинга и анализа развития добровольческой деятельности, поддержки социально ориентированным некоммерческим организациям, выработка мер по содействию деятельности добровольцев в сфере </w:t>
            </w:r>
            <w:r>
              <w:lastRenderedPageBreak/>
              <w:t>предупреждения и ликвидации последствий чрезвычайных ситуаций.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ГУПО, ДГО, ДИП, ДСФ, УБВО, ФКУ "ЦЭПП МЧС России"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1"/>
            </w:pPr>
            <w:r>
              <w:lastRenderedPageBreak/>
              <w:t>III. Развитие системы обеспечения пожарной безопасности в целях профилактики пожаров, их тушения и проведения аварийно-спасательных работ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t>11. Внедрение гибких механизмов и современных технологий осуществления пожарного надзора, основанного на применении риск-ориентированного подхода, и обеспечение безусловного соблюдения требований пожарной безопасности</w:t>
            </w:r>
          </w:p>
        </w:tc>
      </w:tr>
      <w:tr w:rsidR="003251BD">
        <w:tc>
          <w:tcPr>
            <w:tcW w:w="2438" w:type="dxa"/>
          </w:tcPr>
          <w:p w:rsidR="003251BD" w:rsidRDefault="003251BD">
            <w:pPr>
              <w:pStyle w:val="ConsPlusNormal"/>
              <w:jc w:val="both"/>
            </w:pPr>
            <w:r>
              <w:t>Установление критериев отнесения объектов надзора к определенной категории риска.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Подготовка и внесение в Правительство Российской Федерации постановления Правительства Российской Федерации по внесению изменений в </w:t>
            </w:r>
            <w:hyperlink r:id="rId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 апреля 2012 г. N 290 "О федеральном государственном пожар ном надзоре" в части установления критериев отнесения объектов надзора к определенной категории риска.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ДНПР, ПД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t>12. Совершенствование порядка осуществления пожарного надзора на объектах, критически важных для национальной безопасности страны, других особо важных пожароопасных объектах, особо ценных объектах культурного наследия народов Российской Федерации, на которых создаются объектовые и специальные подразделения федеральной противопожарной службы Государственной противопожарной службы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>Снижение рисков возникновения пожаров и последствий от них на объектах, критически важных для национальной безопасности страны, других особо важных пожароопасных объектах, особо ценных объектах культурного наследия народов Российской Федерации, повышение уровня их противопожарной защищенности.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Установление порядка, форм и методов осуществления федерального надзора объектовыми и специальными подразделениями федеральной противопожарной службы Государственной противопожарной службы.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2021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ГУПО, ТО МЧС России, Специальные управления ФПС ГПС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Проведение мероприятий по профилактике пожаров на объектах, охраняемых объектовыми и специальными подразделениями федеральной противопожарной службы Государственной противопожарной службы.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ГУПО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t>13. Совершенствование способов и методов взаимодействия всех элементов системы обеспечения пожарной безопасности</w:t>
            </w:r>
          </w:p>
        </w:tc>
      </w:tr>
      <w:tr w:rsidR="003251BD">
        <w:tc>
          <w:tcPr>
            <w:tcW w:w="2438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13.1. Проведение исследований по оперативному реагированию и эффективности действий подразделений </w:t>
            </w:r>
            <w:r>
              <w:lastRenderedPageBreak/>
              <w:t>пожарной охраны при тушении крупных пожаров и проведении связанных с ними аварийно-спасательных работ.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lastRenderedPageBreak/>
              <w:t>Разработка и издание рекомендаций МЧС России по повышению эффективности действий подразделений пожарной охраны при тушении крупных пожаров и проведении связанных с ними аварийно-спасательных работ.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2021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ГУПО, ФГБУВНИИПО МЧС России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lastRenderedPageBreak/>
              <w:t>13.2. Обеспечение контроля за обстановкой, связанной с пожарами, повышение возможностей оперативного выявления термоточек и принятия соответствующих мер по ликвидации загораний.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Проведение мероприятий по развитию системы космического мониторинга за термоточками и других систем, позволяющих осуществлять мониторинг лесопожарной обстановки.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ГУ НЦУКС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Контроль за обстановкой, связанной с пожарами, и принятие соответствующих мер по ликвидации загораний.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</w:t>
            </w:r>
          </w:p>
          <w:p w:rsidR="003251BD" w:rsidRDefault="003251BD">
            <w:pPr>
              <w:pStyle w:val="ConsPlusNormal"/>
              <w:jc w:val="center"/>
            </w:pPr>
            <w:r>
              <w:t>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ГУ НЦУКС, ГУПО, ТО МЧС России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1"/>
            </w:pPr>
            <w:r>
              <w:t>IV. Поддержка и стимулирование фундаментальных и прикладных научных исследований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развитие спасательных технологий и спасательной техники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t>14. Совершенствование научных основ обеспечения комплексной безопасности личности, общества и государства при подготовке к ведению и ведении гражданской обороны, при чрезвычайных ситуациях, пожарах и происшествиях на водных объектах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>14.1. Анализ развития гражданской обороны и РСЧС, создание научной основы, необходимой для их интеграции.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Выработка подходов и разработка концепции интеграции гражданской обороны и РСЧС.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СП ЦА МЧС России, ФГБУ ВНИИ ГОЧС (ФЦ)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Организация и проведение научно-исследовательских работ по реализации концепции интеграции гражданской обороны и РСЧС.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ДОН, ФГБУ ВНИИ ГОЧС (ФЦ)</w:t>
            </w:r>
          </w:p>
        </w:tc>
      </w:tr>
      <w:tr w:rsidR="003251BD">
        <w:tc>
          <w:tcPr>
            <w:tcW w:w="2438" w:type="dxa"/>
          </w:tcPr>
          <w:p w:rsidR="003251BD" w:rsidRDefault="003251BD">
            <w:pPr>
              <w:pStyle w:val="ConsPlusNormal"/>
              <w:jc w:val="both"/>
            </w:pPr>
            <w:r>
              <w:t>14.2. Реализация перспективной программы работ по стандартизации в области гражданской обороны, защиты населения и территорий от чрезвычайных ситуаций природного и техногенного характера на 2020 - 2025 годы.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Разработка нормативно-технических документов по национальной, межгосударственной и международной стандартизации в области гражданской обороны, защиты населения и территорий от чрезвычайных ситуаций природного и техногенного характера, в том числе стандартов, гармонизированных с международными.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ДОН, ДГО, заинтересованные СП ЦА МЧС России, ФГБУ ВНИИ ГОЧС (ФЦ)</w:t>
            </w:r>
          </w:p>
        </w:tc>
      </w:tr>
      <w:tr w:rsidR="003251BD">
        <w:tc>
          <w:tcPr>
            <w:tcW w:w="2438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14.3. Реализация подходов по определению состава </w:t>
            </w:r>
            <w:r>
              <w:lastRenderedPageBreak/>
              <w:t>сил и средств территориальных и объектовых подразделений пожарной охраны различных видов.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lastRenderedPageBreak/>
              <w:t xml:space="preserve">Разработка методики (расчетно-аналитической системы) обоснования состава сил и средств подразделений </w:t>
            </w:r>
            <w:r>
              <w:lastRenderedPageBreak/>
              <w:t>пожарной охраны различных видов.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lastRenderedPageBreak/>
              <w:t>IV квартал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ГУПО, ФГБУ ВНИИПО МЧС России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lastRenderedPageBreak/>
              <w:t>15. Формирование научных основ повышения уровня защищенности критически важных и потенциально опасных объектов в связи с появлением новых опасностей и угроз</w:t>
            </w:r>
          </w:p>
        </w:tc>
      </w:tr>
      <w:tr w:rsidR="003251BD">
        <w:tc>
          <w:tcPr>
            <w:tcW w:w="2438" w:type="dxa"/>
          </w:tcPr>
          <w:p w:rsidR="003251BD" w:rsidRDefault="003251BD">
            <w:pPr>
              <w:pStyle w:val="ConsPlusNormal"/>
              <w:jc w:val="both"/>
            </w:pPr>
            <w:r>
              <w:t>Повышение защищенности критически важных объектов (далее - КВО) и потенциально опасных объектов (далее - ПОО), обеспечение их устойчивого функционирования их в чрезвычайных ситуациях.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Выработка новых подходов к обеспечению защищенности КВО и ПОО, разработка нормативных правовых актов Правительства Российской Федерации, определяющих механизм ранжирования КВО и ПОО по отраслям экономики, реализации дифференцированного подхода при установлении критериев отнесения к указанным категориям объектов и требований к ним в области защиты населения и территорий от чрезвычайных ситуаций:</w:t>
            </w:r>
          </w:p>
          <w:p w:rsidR="003251BD" w:rsidRDefault="003251BD">
            <w:pPr>
              <w:pStyle w:val="ConsPlusNormal"/>
              <w:ind w:firstLine="283"/>
              <w:jc w:val="both"/>
            </w:pPr>
            <w:r>
              <w:t>"Об утверждении порядка разработки критериев отнесения объектов всех форм собственности к критически важным объектам";</w:t>
            </w:r>
          </w:p>
          <w:p w:rsidR="003251BD" w:rsidRDefault="003251BD">
            <w:pPr>
              <w:pStyle w:val="ConsPlusNormal"/>
              <w:ind w:firstLine="283"/>
              <w:jc w:val="both"/>
            </w:pPr>
            <w:r>
              <w:t>"Об утверждении порядка разработки критериев отнесения объектов всех форм собственности к потенциально опасным объектам";</w:t>
            </w:r>
          </w:p>
          <w:p w:rsidR="003251BD" w:rsidRDefault="003251BD">
            <w:pPr>
              <w:pStyle w:val="ConsPlusNormal"/>
              <w:ind w:firstLine="283"/>
              <w:jc w:val="both"/>
            </w:pPr>
            <w:r>
              <w:t>"Об утверждении порядка формирования и утверждения перечня критически важных объектов";</w:t>
            </w:r>
          </w:p>
          <w:p w:rsidR="003251BD" w:rsidRDefault="003251BD">
            <w:pPr>
              <w:pStyle w:val="ConsPlusNormal"/>
              <w:ind w:firstLine="283"/>
              <w:jc w:val="both"/>
            </w:pPr>
            <w:r>
              <w:t>"Об утверждении порядка формирования и утверждения перечня потенциально опасных объектов";</w:t>
            </w:r>
          </w:p>
          <w:p w:rsidR="003251BD" w:rsidRDefault="003251BD">
            <w:pPr>
              <w:pStyle w:val="ConsPlusNormal"/>
              <w:ind w:firstLine="283"/>
              <w:jc w:val="both"/>
            </w:pPr>
            <w:r>
              <w:t>"Об утверждении порядка разработки обязательных для выполнения требований к критически важным объектам в области защиты населения и территорий от чрезвычайных ситуаций";</w:t>
            </w:r>
          </w:p>
          <w:p w:rsidR="003251BD" w:rsidRDefault="003251BD">
            <w:pPr>
              <w:pStyle w:val="ConsPlusNormal"/>
              <w:ind w:firstLine="283"/>
              <w:jc w:val="both"/>
            </w:pPr>
            <w:r>
              <w:t>"Об утверждении порядка разработки обязательных для выполнения требований к потенциально опасным объектам в области защиты населения и территорий от чрезвычайных ситуаций";</w:t>
            </w:r>
          </w:p>
          <w:p w:rsidR="003251BD" w:rsidRDefault="003251BD">
            <w:pPr>
              <w:pStyle w:val="ConsPlusNormal"/>
              <w:ind w:firstLine="283"/>
              <w:jc w:val="both"/>
            </w:pPr>
            <w:r>
              <w:t>"Об утверждении порядка разработки и формы паспорта безопасности критически важного объекта";</w:t>
            </w:r>
          </w:p>
          <w:p w:rsidR="003251BD" w:rsidRDefault="003251BD">
            <w:pPr>
              <w:pStyle w:val="ConsPlusNormal"/>
              <w:ind w:firstLine="283"/>
              <w:jc w:val="both"/>
            </w:pPr>
            <w:r>
              <w:t>"Об утверждении порядка разработки и формы паспорта безопасности потенциально опасного объекта".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IV квартал 2024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ДГО, ПД, ФГБУ ВНИИ ГОЧС (ФЦ)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1"/>
            </w:pPr>
            <w:r>
              <w:t xml:space="preserve">V. Развитие международного сотрудничества в области гражданской обороны, защиты </w:t>
            </w:r>
            <w:r>
              <w:lastRenderedPageBreak/>
              <w:t>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lastRenderedPageBreak/>
              <w:t>16. Укрепление организационно-правовых основ и совершенствование механизмов взаимодействия с иностранными государствами и международными организациями, в том числе в рамках межгосударственных объединений и форумов,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3251BD">
        <w:tc>
          <w:tcPr>
            <w:tcW w:w="2438" w:type="dxa"/>
          </w:tcPr>
          <w:p w:rsidR="003251BD" w:rsidRDefault="003251BD">
            <w:pPr>
              <w:pStyle w:val="ConsPlusNormal"/>
              <w:jc w:val="both"/>
            </w:pPr>
            <w:r>
              <w:t>16.1. Поддержание и укрепление отношений с иностранными государствами, межгосударственными объединениями и международными организациями, выполнение обязательств Российской Федерации.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Организация и проведение мероприятий по развитию стратегического партнерства с Международной организацией гражданской обороны, совершенствованию систем обучения и выработке единых подходов к реализации программ подготовки специалистов в области предупреждения и ликвидации чрезвычайных ситуаций.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ДМД, ДОН, ДГО, ГУ НЦУКС, заинтересованные СП ЦА МЧС России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>16.2. Совершенствование правовой базы международных отношений и гуманитарного сотрудничества в области предупреждения и ликвидации чрезвычайных ситуаций.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Заключение с зарубежными партнерами двусторонних и многосторонних соглашений о сотрудничестве в области обеспечения комплексной безопасности населения и территорий от чрезвычайных ситуаций природного и техногенного характера.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ДМД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Разработка проекта федерального закона о внесении изменений в Федеральный </w:t>
            </w:r>
            <w:hyperlink r:id="rId1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 декабря 1994 г. N 68-ФЗ "О защите населения и территорий от чрезвычайных ситуаций природного и техногенного характера" (в части осуществления выплат иностранным гражданам и лицам без гражданства, пострадавшим в результате чрезвычайных ситуаций на территории Российской Федерации).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ДМД,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Разработка проекта постановления Правительства Российской Федерации о внесении изменений в </w:t>
            </w:r>
            <w:hyperlink r:id="rId1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31 августа 2000 г. N 644 "О порядке оказания помощи иностранным государствам в ликвидации чрезвычайных ситуаций".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ДМД, ПД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t>17. Изучение опыта применения иностранными государствами и международными организациями передовых технологий и подходов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3251BD">
        <w:tc>
          <w:tcPr>
            <w:tcW w:w="2438" w:type="dxa"/>
          </w:tcPr>
          <w:p w:rsidR="003251BD" w:rsidRDefault="003251BD">
            <w:pPr>
              <w:pStyle w:val="ConsPlusNormal"/>
              <w:jc w:val="both"/>
            </w:pPr>
            <w:r>
              <w:lastRenderedPageBreak/>
              <w:t>17.1. Мониторинг передовых технологий иностранных государств и международных организаций, внедрение в деятельность поисково-спасательных формирований МЧС России стандартов международного реагирования.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Проведение аттестации поисково-спасательных формирований МЧС России (отряд "Центроспас", Дальневосточный и Сибирский региональные поисково-спасательные отряды) по методологии Международной консультативной группы по поиску и спасению (ИНСАРАГ).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ДСФ, ДМД, отряд "Центроспас", Дальневосточный и Сибирский региональные поисково-спасательные отряды МЧС России</w:t>
            </w:r>
          </w:p>
        </w:tc>
      </w:tr>
      <w:tr w:rsidR="003251BD">
        <w:tc>
          <w:tcPr>
            <w:tcW w:w="2438" w:type="dxa"/>
          </w:tcPr>
          <w:p w:rsidR="003251BD" w:rsidRDefault="003251BD">
            <w:pPr>
              <w:pStyle w:val="ConsPlusNormal"/>
              <w:jc w:val="both"/>
            </w:pPr>
            <w:r>
              <w:t>17.2. Проведение учений по отработке транс граничного сотрудничества и механизма совместных действий при ликвидации чрезвычайных ситуаций, в борьбе с наводнениями и паводками, а также проведение пожарно-тактических учений по борьбе с при родными пожарами (в целях обеспечения безопасности при трансграничных чрезвычайных ситуациях и снижения угроз потенциальных последствий, затрагивающих территории сопредельных государств).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Проведение учений с чрезвычайными ведомствами Китая, Монголии, Казахстана, Финляндии.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ДМД, ДОУ, ДСФ, ГУПО, ДГО, заинтересованные ТО МЧС России, учреждения и организации МЧС России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t>18. Продвижение на международной арене российских технологий и подходов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антикризисного управления в условиях чрезвычайных ситуаций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 xml:space="preserve">18.1. Проведение (участие) научно-практических конференций, форумов, выставок, семинаров, симпозиумов, конгрессов, лекций, круглых столов и других мероприятий (в целях </w:t>
            </w:r>
            <w:r>
              <w:lastRenderedPageBreak/>
              <w:t>обмена научно-техническим, методологическим и практическим опытом, сотрудничества в области современных методов и способов оценки рисков и прогнозирования чрезвычайных ситуаций).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lastRenderedPageBreak/>
              <w:t>Организация и проведение Международного пожарно-спасательного конгресса.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Один раз в 2 года начиная с 2020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 xml:space="preserve">ДОН, ДМД, ФГБУ ВНИИПО МЧС России, СП ЦА МЧС России, ТО МЧС России, учреждения и </w:t>
            </w:r>
            <w:r>
              <w:lastRenderedPageBreak/>
              <w:t>организации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Организация и обеспечение участия иностранных партнеров в мероприятиях международного сотрудничества МЧС России в соответствии с ежегодным планом.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ДМД, СП ЦА МЧС России, ТО МЧС России, учреждения и организации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Организация и проведение научно-практических мероприятий, направленных на генерацию предложений в области гражданской обороны, защиты населения и территорий от чрезвычайных ситуаций.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ДМД, ДОН, ДГО, СП ЦА МЧС России, ТО МЧС России, учреждения и организации МЧС России</w:t>
            </w:r>
          </w:p>
        </w:tc>
      </w:tr>
      <w:tr w:rsidR="003251BD">
        <w:tc>
          <w:tcPr>
            <w:tcW w:w="2438" w:type="dxa"/>
          </w:tcPr>
          <w:p w:rsidR="003251BD" w:rsidRDefault="003251BD">
            <w:pPr>
              <w:pStyle w:val="ConsPlusNormal"/>
              <w:jc w:val="both"/>
            </w:pPr>
            <w:r>
              <w:t>18.2. Проведение международного салона средств обеспечения безопасности "Комплексная безопасность" и демонстрационных учений (в целях продвижения за рубежом российских подходов в области обеспечения безопасности жизнедеятельности населения и внедрения зарубежного опыта в этой области).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Организация и проведение международного салона средств обеспечения безопасности "Комплексная без опасность" и демонстрационных учений (с обеспечением участия в проводимых мероприятиях иностранных партнеров).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2021 и 2023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ДОН, ДМД, ФГБУ ВНИИ ГОЧС (ФЦ), ФГБУ ВНИИПО МЧС России, СП ЦА МЧС России, ТО МЧС России, учреждения и организации МЧС России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t>19. Обеспечение участия органов управления гражданской обороной и сил гражданской обороны, органов управления и сил РСЧС в деятельности, осуществляемой соответствующими органами и организациями системы Организации Объединенных Наций, Международной организацией гражданской обороны, другими международными организациями и межгосударственными объединениями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 xml:space="preserve">19.1. Проведение международных учений и тренировок по ликвидации катастроф с целью обмена опытом с </w:t>
            </w:r>
            <w:r>
              <w:lastRenderedPageBreak/>
              <w:t>зарубежными партнерами и координации оперативных и крупномасштабных действий спасательных и противопожарных подразделений из разных стран.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lastRenderedPageBreak/>
              <w:t>Организация и проведение международных учений спасательных и иных экстренных служб "Баренц Рескью".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 xml:space="preserve">ДМД, ДОУ, ДСФ, заинтересованные СП ЦА МЧС России, </w:t>
            </w:r>
            <w:r>
              <w:lastRenderedPageBreak/>
              <w:t>учреждения и организации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Организация и проведение учений Корпуса сил Содружества Независимых Государств для ликвидации последствий чрезвычайных ситуаций природного и техногенного характера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ДМД, ДОУ, ДСФ, заинтересованные СП ЦА МЧС России, учреждения и организации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Проведение учений подразделений чрезвычайных ведомств государств - членов Организации </w:t>
            </w:r>
            <w:hyperlink r:id="rId15" w:history="1">
              <w:r>
                <w:rPr>
                  <w:color w:val="0000FF"/>
                </w:rPr>
                <w:t>Договора</w:t>
              </w:r>
            </w:hyperlink>
            <w:r>
              <w:t xml:space="preserve"> о коллективной безопасности (ОДКБ), выделенных в состав формирований сил специального назначения Коллективных сил оперативного реагирования ОДКБ.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ДМД, ДОУ, ДСФ, заинтересованные СП ЦА МЧС России, учреждения и организации МЧС России</w:t>
            </w:r>
          </w:p>
        </w:tc>
      </w:tr>
      <w:tr w:rsidR="003251BD">
        <w:tc>
          <w:tcPr>
            <w:tcW w:w="2438" w:type="dxa"/>
          </w:tcPr>
          <w:p w:rsidR="003251BD" w:rsidRDefault="003251BD">
            <w:pPr>
              <w:pStyle w:val="ConsPlusNormal"/>
              <w:jc w:val="both"/>
            </w:pPr>
            <w:r>
              <w:t>19.2. Участие в международных гуманитарных проектах, программах и операциях, оказание помощи иностранным государствам в ликвидации чрезвычайных ситуаций.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Участие в международных гуманитарных проектах, программах и операциях, оказание помощи иностранным государствам в ликвидации чрезвычайных ситуаций, в том числе оказание гуманитарной помощи иностранным государствам и реализация проектов содействия международному развитию (СМР) по отдельным решениям Правительства Российской Федерации.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ДМД, заинтересованные СП ЦА МЧС России, учреждения и организации МЧС России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>19.3. Подготовка подразделений Российского национального корпуса чрезвычайного гуманитарного реагирования для участия в соответствующих операциях за рубежом.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Организация и проведение мероприятий по развитию Российского национального корпуса чрезвычайного гуманитарного реагирования, повышению мобильности сил и сокращению сроков реагирования при оказании помощи иностранным государствам в ликвидации чрезвычайных ситуаций.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ДМД, заинтересованные СП ЦА МЧС России, учреждения и организации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>Подготовка проекта указа Президента Российской Федерации "О применении Российского национального корпуса чрезвычайного гуманитарного реагирования".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ДМД, ПД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Разработка проекта постановления Правительства Российской Федерации "Об утверждении состава Российского </w:t>
            </w:r>
            <w:r>
              <w:lastRenderedPageBreak/>
              <w:t>национального корпуса чрезвычайного гуманитарного реагирования".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lastRenderedPageBreak/>
              <w:t>2020 - 2024 гг.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ДМД, ПД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1"/>
            </w:pPr>
            <w:r>
              <w:lastRenderedPageBreak/>
              <w:t xml:space="preserve">VI. Оценка результатов деятельности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и контроль за реализацией мероприятий </w:t>
            </w:r>
            <w:hyperlink r:id="rId16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 (далее - Стратегия)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t xml:space="preserve">20. Осуществление контроля за реализацией мероприятий, предусмотренных </w:t>
            </w:r>
            <w:hyperlink r:id="rId17" w:history="1">
              <w:r>
                <w:rPr>
                  <w:color w:val="0000FF"/>
                </w:rPr>
                <w:t>Стратегией</w:t>
              </w:r>
            </w:hyperlink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 xml:space="preserve">Контроль за выполнением мероприятий, предусмотренных </w:t>
            </w:r>
            <w:hyperlink r:id="rId18" w:history="1">
              <w:r>
                <w:rPr>
                  <w:color w:val="0000FF"/>
                </w:rPr>
                <w:t>Стратегией</w:t>
              </w:r>
            </w:hyperlink>
            <w:r>
              <w:t>, анализ их выполнения.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Проведение исполнителями анализа выполнения плана мероприятий на 2020 - 2024 годы (I этап) по реализации </w:t>
            </w:r>
            <w:hyperlink r:id="rId19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и представление в ДГО отчетных материалов о ходе и результатах выполненной работы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Ежегодно до 15 декабря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СП ЦА МЧС России, ФГБУ ВНИИ ГОЧС (ФЦ), ФГБУ ВНИИПО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Обобщение и анализ представленных отчетных материалов о выполнении плана мероприятий на 2020 - 2024 годы (I этап) по реализации </w:t>
            </w:r>
            <w:hyperlink r:id="rId20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. Подготовка для представления в Правительство Российской Федерации доклада с проектом соответствующего доклада Президенту Российской Федерации об обеспечении реализации </w:t>
            </w:r>
            <w:hyperlink r:id="rId21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(с учетом требований, содержащихся в письме Аппарата Правительства Российской Федерации от 18 ноября 2019 г. N П4-65341).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Ежегодно до 20 января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</w:t>
            </w:r>
          </w:p>
        </w:tc>
      </w:tr>
      <w:tr w:rsidR="003251BD">
        <w:tc>
          <w:tcPr>
            <w:tcW w:w="9070" w:type="dxa"/>
            <w:gridSpan w:val="4"/>
          </w:tcPr>
          <w:p w:rsidR="003251BD" w:rsidRDefault="003251BD">
            <w:pPr>
              <w:pStyle w:val="ConsPlusNormal"/>
              <w:jc w:val="center"/>
              <w:outlineLvl w:val="2"/>
            </w:pPr>
            <w:r>
              <w:t xml:space="preserve">21. Оценка результатов выполнения плана мероприятий на 2020 - 2024 годы (I этап) по реализации </w:t>
            </w:r>
            <w:hyperlink r:id="rId22" w:history="1">
              <w:r>
                <w:rPr>
                  <w:color w:val="0000FF"/>
                </w:rPr>
                <w:t>Стратегии</w:t>
              </w:r>
            </w:hyperlink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 xml:space="preserve">21.1. Анализ выполнения плана мероприятий на 2020 - 2024 годы (I этап) по реализации </w:t>
            </w:r>
            <w:hyperlink r:id="rId23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и подготовка предложений, направленных на реализацию II этапа </w:t>
            </w:r>
            <w:hyperlink r:id="rId24" w:history="1">
              <w:r>
                <w:rPr>
                  <w:color w:val="0000FF"/>
                </w:rPr>
                <w:t>Стратегии</w:t>
              </w:r>
            </w:hyperlink>
            <w:r>
              <w:t>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Проведение исполнителями анализа выполнения плана мероприятий на 2020 - 2024 годы (I этап) по реализации </w:t>
            </w:r>
            <w:hyperlink r:id="rId25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, подготовка и представление в ДГО предложений к проекту плана мероприятий на 2025 - 2030 годы (II этап) по реализации </w:t>
            </w:r>
            <w:hyperlink r:id="rId26" w:history="1">
              <w:r>
                <w:rPr>
                  <w:color w:val="0000FF"/>
                </w:rPr>
                <w:t>Стратегии</w:t>
              </w:r>
            </w:hyperlink>
            <w:r>
              <w:t>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август 2024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СП ЦА МЧС России, ФГБУ ВНИИ ГОЧС (ФЦ), ФГБУ ВНИИПО МЧС России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Подготовка предварительной редакции проекта плана мероприятий на 2025 - 2030 годы (II этап) по реализации </w:t>
            </w:r>
            <w:hyperlink r:id="rId27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на основе предложений СП ЦА МЧС России, ФГБУ ВНИИ ГОЧС (ФЦ), ФГБУ ВНИИПО МЧС России.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сентябрь 2024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</w:t>
            </w:r>
          </w:p>
        </w:tc>
      </w:tr>
      <w:tr w:rsidR="003251BD">
        <w:tc>
          <w:tcPr>
            <w:tcW w:w="2438" w:type="dxa"/>
            <w:vMerge w:val="restart"/>
          </w:tcPr>
          <w:p w:rsidR="003251BD" w:rsidRDefault="003251BD">
            <w:pPr>
              <w:pStyle w:val="ConsPlusNormal"/>
              <w:jc w:val="both"/>
            </w:pPr>
            <w:r>
              <w:t xml:space="preserve">21.2. Сбор и обобщение предложений, направленных на реализацию II этапа </w:t>
            </w:r>
            <w:hyperlink r:id="rId28" w:history="1">
              <w:r>
                <w:rPr>
                  <w:color w:val="0000FF"/>
                </w:rPr>
                <w:t>Стратегии</w:t>
              </w:r>
            </w:hyperlink>
            <w:r>
              <w:t>, представляемых федеральными органами исполнительной власти, органами государственной власти субъектов Российской Федерации, ГК "Росатом", ГК "Роскосмос".</w:t>
            </w:r>
          </w:p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lastRenderedPageBreak/>
              <w:t xml:space="preserve">Доработка предварительной редакции проекта плана мероприятий на 2025 - 2030 годы (II этап) по реализации </w:t>
            </w:r>
            <w:hyperlink r:id="rId29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на основе предложений федеральных </w:t>
            </w:r>
            <w:r>
              <w:lastRenderedPageBreak/>
              <w:t>органов исполнительной власти, органов государственной власти субъектов Российской Федерации, ГК "Росатом", ГК "Роскосмос".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lastRenderedPageBreak/>
              <w:t>октябрь 2024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</w:t>
            </w:r>
          </w:p>
        </w:tc>
      </w:tr>
      <w:tr w:rsidR="003251BD">
        <w:tc>
          <w:tcPr>
            <w:tcW w:w="2438" w:type="dxa"/>
            <w:vMerge/>
          </w:tcPr>
          <w:p w:rsidR="003251BD" w:rsidRDefault="003251BD"/>
        </w:tc>
        <w:tc>
          <w:tcPr>
            <w:tcW w:w="4195" w:type="dxa"/>
          </w:tcPr>
          <w:p w:rsidR="003251BD" w:rsidRDefault="003251BD">
            <w:pPr>
              <w:pStyle w:val="ConsPlusNormal"/>
              <w:jc w:val="both"/>
            </w:pPr>
            <w:r>
              <w:t xml:space="preserve">Подготовка и представление в Правительство Российской Федерации плана мероприятий на 2025 - 2030 годы (II этап) по реализации </w:t>
            </w:r>
            <w:hyperlink r:id="rId30" w:history="1">
              <w:r>
                <w:rPr>
                  <w:color w:val="0000FF"/>
                </w:rPr>
                <w:t>Стратегии</w:t>
              </w:r>
            </w:hyperlink>
            <w:r>
              <w:t>.</w:t>
            </w:r>
          </w:p>
        </w:tc>
        <w:tc>
          <w:tcPr>
            <w:tcW w:w="1020" w:type="dxa"/>
          </w:tcPr>
          <w:p w:rsidR="003251BD" w:rsidRDefault="003251BD">
            <w:pPr>
              <w:pStyle w:val="ConsPlusNormal"/>
              <w:jc w:val="center"/>
            </w:pPr>
            <w:r>
              <w:t>до 31 октября 2024 г.</w:t>
            </w:r>
          </w:p>
        </w:tc>
        <w:tc>
          <w:tcPr>
            <w:tcW w:w="1417" w:type="dxa"/>
          </w:tcPr>
          <w:p w:rsidR="003251BD" w:rsidRDefault="003251BD">
            <w:pPr>
              <w:pStyle w:val="ConsPlusNormal"/>
              <w:jc w:val="center"/>
            </w:pPr>
            <w:r>
              <w:t>ДГО</w:t>
            </w:r>
          </w:p>
        </w:tc>
      </w:tr>
    </w:tbl>
    <w:p w:rsidR="003251BD" w:rsidRDefault="003251BD">
      <w:pPr>
        <w:pStyle w:val="ConsPlusNormal"/>
        <w:jc w:val="both"/>
      </w:pPr>
    </w:p>
    <w:p w:rsidR="003251BD" w:rsidRDefault="003251BD">
      <w:pPr>
        <w:pStyle w:val="ConsPlusNormal"/>
        <w:ind w:firstLine="540"/>
        <w:jc w:val="both"/>
      </w:pPr>
      <w:r>
        <w:t xml:space="preserve">Примечание: Приоритетные направления, предусмотренные к реализации в </w:t>
      </w:r>
      <w:hyperlink r:id="rId31" w:history="1">
        <w:r>
          <w:rPr>
            <w:color w:val="0000FF"/>
          </w:rPr>
          <w:t>Основах</w:t>
        </w:r>
      </w:hyperlink>
      <w:r>
        <w:t xml:space="preserve"> государственной политики Российской Федерации в области гражданской обороны на период до 2030 года, в </w:t>
      </w:r>
      <w:hyperlink r:id="rId32" w:history="1">
        <w:r>
          <w:rPr>
            <w:color w:val="0000FF"/>
          </w:rPr>
          <w:t>Основах</w:t>
        </w:r>
      </w:hyperlink>
      <w:r>
        <w:t xml:space="preserve"> государственной политики Российской Федерации в области защиты населения и территорий от чрезвычайных ситуаций на период до 2030 года и в </w:t>
      </w:r>
      <w:hyperlink r:id="rId33" w:history="1">
        <w:r>
          <w:rPr>
            <w:color w:val="0000FF"/>
          </w:rPr>
          <w:t>Основах</w:t>
        </w:r>
      </w:hyperlink>
      <w:r>
        <w:t xml:space="preserve"> государственной политики Российской Федерации в области пожарной безопасности на период до 2030 года выполняются в соответствии с утвержденными планами мероприятий по реализации Основ государственной политики Российской Федерации в области гражданской обороны на период до 2030 года (от 20 июня 2017 г. </w:t>
      </w:r>
      <w:hyperlink r:id="rId34" w:history="1">
        <w:r>
          <w:rPr>
            <w:color w:val="0000FF"/>
          </w:rPr>
          <w:t>N 4210п-П4</w:t>
        </w:r>
      </w:hyperlink>
      <w:r>
        <w:t>), планом мероприятий на 2018 - 2024 годы (I этап) по реализации Основ государственной политики Российской Федерации в области защиты населения и территорий от чрезвычайных ситуаций на период до 2030 года (от 20 августа 2018 г. N 6664п-П4) и планом мероприятий на 2018 - 2024 годы (I этап) по реализации Основ государственной политики Российской Федерации в области пожарной безопасности на период до 2030 года (от 24 августа 2018 г. N 6791п-П4).</w:t>
      </w:r>
    </w:p>
    <w:p w:rsidR="003251BD" w:rsidRDefault="003251BD">
      <w:pPr>
        <w:pStyle w:val="ConsPlusNormal"/>
        <w:jc w:val="both"/>
      </w:pPr>
    </w:p>
    <w:p w:rsidR="003251BD" w:rsidRDefault="003251BD">
      <w:pPr>
        <w:pStyle w:val="ConsPlusNormal"/>
        <w:jc w:val="both"/>
      </w:pPr>
    </w:p>
    <w:p w:rsidR="003251BD" w:rsidRDefault="003251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5DE9" w:rsidRDefault="005D5DE9">
      <w:bookmarkStart w:id="1" w:name="_GoBack"/>
      <w:bookmarkEnd w:id="1"/>
    </w:p>
    <w:sectPr w:rsidR="005D5DE9" w:rsidSect="007B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BD"/>
    <w:rsid w:val="003251BD"/>
    <w:rsid w:val="005D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1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1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5EB67A26EB1CD25BA03DDB4738EAA2EC4C3163D2561315EEC72946AECF635B530DFF5EF3A71E677F4A629F703369934C82853D16D94F1Z4u9R" TargetMode="External"/><Relationship Id="rId13" Type="http://schemas.openxmlformats.org/officeDocument/2006/relationships/hyperlink" Target="consultantplus://offline/ref=15F5EB67A26EB1CD25BA03DDB4738EAA2ECFC1123D2661315EEC72946AECF635A73087F9EE3C6FE675E1F078B1Z5u7R" TargetMode="External"/><Relationship Id="rId18" Type="http://schemas.openxmlformats.org/officeDocument/2006/relationships/hyperlink" Target="consultantplus://offline/ref=15F5EB67A26EB1CD25BA03DDB4738EAA2EC4C3163D2561315EEC72946AECF635B530DFF5EF3A71E677F4A629F703369934C82853D16D94F1Z4u9R" TargetMode="External"/><Relationship Id="rId26" Type="http://schemas.openxmlformats.org/officeDocument/2006/relationships/hyperlink" Target="consultantplus://offline/ref=15F5EB67A26EB1CD25BA03DDB4738EAA2EC4C3163D2561315EEC72946AECF635B530DFF5EF3A71E677F4A629F703369934C82853D16D94F1Z4u9R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5F5EB67A26EB1CD25BA03DDB4738EAA2EC4C3163D2561315EEC72946AECF635B530DFF5EF3A71E677F4A629F703369934C82853D16D94F1Z4u9R" TargetMode="External"/><Relationship Id="rId34" Type="http://schemas.openxmlformats.org/officeDocument/2006/relationships/hyperlink" Target="consultantplus://offline/ref=15F5EB67A26EB1CD25BA03DDB4738EAA2EC7CF153A2561315EEC72946AECF635A73087F9EE3C6FE675E1F078B1Z5u7R" TargetMode="External"/><Relationship Id="rId7" Type="http://schemas.openxmlformats.org/officeDocument/2006/relationships/hyperlink" Target="consultantplus://offline/ref=15F5EB67A26EB1CD25BA03DDB4738EAA2EC4C3163D2561315EEC72946AECF635B530DFF5EF3A71E677F4A629F703369934C82853D16D94F1Z4u9R" TargetMode="External"/><Relationship Id="rId12" Type="http://schemas.openxmlformats.org/officeDocument/2006/relationships/hyperlink" Target="consultantplus://offline/ref=15F5EB67A26EB1CD25BA03DDB4738EAA2ECFCF19392A61315EEC72946AECF635A73087F9EE3C6FE675E1F078B1Z5u7R" TargetMode="External"/><Relationship Id="rId17" Type="http://schemas.openxmlformats.org/officeDocument/2006/relationships/hyperlink" Target="consultantplus://offline/ref=15F5EB67A26EB1CD25BA03DDB4738EAA2EC4C3163D2561315EEC72946AECF635B530DFF5EF3A71E677F4A629F703369934C82853D16D94F1Z4u9R" TargetMode="External"/><Relationship Id="rId25" Type="http://schemas.openxmlformats.org/officeDocument/2006/relationships/hyperlink" Target="consultantplus://offline/ref=15F5EB67A26EB1CD25BA03DDB4738EAA2EC4C3163D2561315EEC72946AECF635B530DFF5EF3A71E677F4A629F703369934C82853D16D94F1Z4u9R" TargetMode="External"/><Relationship Id="rId33" Type="http://schemas.openxmlformats.org/officeDocument/2006/relationships/hyperlink" Target="consultantplus://offline/ref=15F5EB67A26EB1CD25BA03DDB4738EAA2FCFC018372A61315EEC72946AECF635B530DFF5EF3A71E677F4A629F703369934C82853D16D94F1Z4u9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F5EB67A26EB1CD25BA03DDB4738EAA2EC4C3163D2561315EEC72946AECF635B530DFF5EF3A71E677F4A629F703369934C82853D16D94F1Z4u9R" TargetMode="External"/><Relationship Id="rId20" Type="http://schemas.openxmlformats.org/officeDocument/2006/relationships/hyperlink" Target="consultantplus://offline/ref=15F5EB67A26EB1CD25BA03DDB4738EAA2EC4C3163D2561315EEC72946AECF635B530DFF5EF3A71E677F4A629F703369934C82853D16D94F1Z4u9R" TargetMode="External"/><Relationship Id="rId29" Type="http://schemas.openxmlformats.org/officeDocument/2006/relationships/hyperlink" Target="consultantplus://offline/ref=15F5EB67A26EB1CD25BA03DDB4738EAA2EC4C3163D2561315EEC72946AECF635B530DFF5EF3A71E677F4A629F703369934C82853D16D94F1Z4u9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F5EB67A26EB1CD25BA03DDB4738EAA2EC4C3163D2561315EEC72946AECF635B530DFF5EF3A71EF76F4A629F703369934C82853D16D94F1Z4u9R" TargetMode="External"/><Relationship Id="rId11" Type="http://schemas.openxmlformats.org/officeDocument/2006/relationships/hyperlink" Target="consultantplus://offline/ref=15F5EB67A26EB1CD25BA03DDB4738EAA2EC1C3123B2361315EEC72946AECF635A73087F9EE3C6FE675E1F078B1Z5u7R" TargetMode="External"/><Relationship Id="rId24" Type="http://schemas.openxmlformats.org/officeDocument/2006/relationships/hyperlink" Target="consultantplus://offline/ref=15F5EB67A26EB1CD25BA03DDB4738EAA2EC4C3163D2561315EEC72946AECF635B530DFF5EF3A71E677F4A629F703369934C82853D16D94F1Z4u9R" TargetMode="External"/><Relationship Id="rId32" Type="http://schemas.openxmlformats.org/officeDocument/2006/relationships/hyperlink" Target="consultantplus://offline/ref=15F5EB67A26EB1CD25BA03DDB4738EAA2FCFC1163C2B61315EEC72946AECF635B530DFF5EF3A71E677F4A629F703369934C82853D16D94F1Z4u9R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5F5EB67A26EB1CD25BA06D2B7738EAA2BC3C21B697E3E6A03BB7B9E3DB9B934FB75D4EAEE3B6FE574FDZFu3R" TargetMode="External"/><Relationship Id="rId23" Type="http://schemas.openxmlformats.org/officeDocument/2006/relationships/hyperlink" Target="consultantplus://offline/ref=15F5EB67A26EB1CD25BA03DDB4738EAA2EC4C3163D2561315EEC72946AECF635B530DFF5EF3A71E677F4A629F703369934C82853D16D94F1Z4u9R" TargetMode="External"/><Relationship Id="rId28" Type="http://schemas.openxmlformats.org/officeDocument/2006/relationships/hyperlink" Target="consultantplus://offline/ref=15F5EB67A26EB1CD25BA03DDB4738EAA2EC4C3163D2561315EEC72946AECF635B530DFF5EF3A71E677F4A629F703369934C82853D16D94F1Z4u9R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5F5EB67A26EB1CD25BA03DDB4738EAA2EC4C3163D2561315EEC72946AECF635B530DFF5EF3A71E677F4A629F703369934C82853D16D94F1Z4u9R" TargetMode="External"/><Relationship Id="rId19" Type="http://schemas.openxmlformats.org/officeDocument/2006/relationships/hyperlink" Target="consultantplus://offline/ref=15F5EB67A26EB1CD25BA03DDB4738EAA2EC4C3163D2561315EEC72946AECF635B530DFF5EF3A71E677F4A629F703369934C82853D16D94F1Z4u9R" TargetMode="External"/><Relationship Id="rId31" Type="http://schemas.openxmlformats.org/officeDocument/2006/relationships/hyperlink" Target="consultantplus://offline/ref=15F5EB67A26EB1CD25BA03DDB4738EAA2FC7CF12382261315EEC72946AECF635B530DFF5EF3A71E677F4A629F703369934C82853D16D94F1Z4u9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F5EB67A26EB1CD25BA03DDB4738EAA2EC4C3163D2561315EEC72946AECF635B530DFF5EF3A71E677F4A629F703369934C82853D16D94F1Z4u9R" TargetMode="External"/><Relationship Id="rId14" Type="http://schemas.openxmlformats.org/officeDocument/2006/relationships/hyperlink" Target="consultantplus://offline/ref=15F5EB67A26EB1CD25BA03DDB4738EAA2ECEC711362261315EEC72946AECF635A73087F9EE3C6FE675E1F078B1Z5u7R" TargetMode="External"/><Relationship Id="rId22" Type="http://schemas.openxmlformats.org/officeDocument/2006/relationships/hyperlink" Target="consultantplus://offline/ref=15F5EB67A26EB1CD25BA03DDB4738EAA2EC4C3163D2561315EEC72946AECF635B530DFF5EF3A71E677F4A629F703369934C82853D16D94F1Z4u9R" TargetMode="External"/><Relationship Id="rId27" Type="http://schemas.openxmlformats.org/officeDocument/2006/relationships/hyperlink" Target="consultantplus://offline/ref=15F5EB67A26EB1CD25BA03DDB4738EAA2EC4C3163D2561315EEC72946AECF635B530DFF5EF3A71E677F4A629F703369934C82853D16D94F1Z4u9R" TargetMode="External"/><Relationship Id="rId30" Type="http://schemas.openxmlformats.org/officeDocument/2006/relationships/hyperlink" Target="consultantplus://offline/ref=15F5EB67A26EB1CD25BA03DDB4738EAA2EC4C3163D2561315EEC72946AECF635B530DFF5EF3A71E677F4A629F703369934C82853D16D94F1Z4u9R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8417</Words>
  <Characters>47978</Characters>
  <Application>Microsoft Office Word</Application>
  <DocSecurity>0</DocSecurity>
  <Lines>399</Lines>
  <Paragraphs>112</Paragraphs>
  <ScaleCrop>false</ScaleCrop>
  <Company>SPecialiST RePack</Company>
  <LinksUpToDate>false</LinksUpToDate>
  <CharactersWithSpaces>56283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Зейферт Д.К.</dc:creator>
  <cp:lastModifiedBy>Зейферт Д.К.</cp:lastModifiedBy>
  <cp:revision>1</cp:revision>
  <dcterms:created xsi:type="dcterms:W3CDTF">2021-11-16T17:46:00Z</dcterms:created>
  <dcterms:modified xsi:type="dcterms:W3CDTF">2021-11-16T17:47:00Z</dcterms:modified>
</cp:coreProperties>
</file>